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11" w:type="dxa"/>
        <w:tblInd w:w="-79" w:type="dxa"/>
        <w:tblCellMar>
          <w:left w:w="0" w:type="dxa"/>
          <w:right w:w="0" w:type="dxa"/>
        </w:tblCellMar>
        <w:tblLook w:val="0000"/>
      </w:tblPr>
      <w:tblGrid>
        <w:gridCol w:w="3740"/>
        <w:gridCol w:w="6171"/>
      </w:tblGrid>
      <w:tr w:rsidR="00630FB6" w:rsidRPr="0039380B">
        <w:tc>
          <w:tcPr>
            <w:tcW w:w="3740" w:type="dxa"/>
            <w:tcMar>
              <w:top w:w="0" w:type="dxa"/>
              <w:left w:w="108" w:type="dxa"/>
              <w:bottom w:w="0" w:type="dxa"/>
              <w:right w:w="108" w:type="dxa"/>
            </w:tcMar>
          </w:tcPr>
          <w:p w:rsidR="00630FB6" w:rsidRPr="004D193B" w:rsidRDefault="00AA4C51" w:rsidP="00633AFF">
            <w:pPr>
              <w:jc w:val="center"/>
              <w:rPr>
                <w:rFonts w:ascii="Times New Roman" w:hAnsi="Times New Roman"/>
                <w:b/>
                <w:lang w:val="es-ES"/>
              </w:rPr>
            </w:pPr>
            <w:r w:rsidRPr="00AA4C51">
              <w:rPr>
                <w:rFonts w:ascii="Times New Roman" w:hAnsi="Times New Roman"/>
                <w:b/>
                <w:bCs/>
                <w:noProof/>
              </w:rPr>
              <w:pict>
                <v:line id="_x0000_s1033" style="position:absolute;left:0;text-align:left;z-index:251658240" from="66.95pt,18pt" to="104.35pt,18pt"/>
              </w:pict>
            </w:r>
            <w:r w:rsidR="004D193B" w:rsidRPr="004D193B">
              <w:rPr>
                <w:rFonts w:ascii="Times New Roman" w:hAnsi="Times New Roman"/>
                <w:b/>
                <w:lang w:val="es-ES"/>
              </w:rPr>
              <w:t>CHÍNH PHỦ</w:t>
            </w:r>
          </w:p>
        </w:tc>
        <w:tc>
          <w:tcPr>
            <w:tcW w:w="6171" w:type="dxa"/>
            <w:tcMar>
              <w:top w:w="0" w:type="dxa"/>
              <w:left w:w="108" w:type="dxa"/>
              <w:bottom w:w="0" w:type="dxa"/>
              <w:right w:w="108" w:type="dxa"/>
            </w:tcMar>
          </w:tcPr>
          <w:p w:rsidR="00630FB6" w:rsidRPr="00630FB6" w:rsidRDefault="00AA4C51" w:rsidP="00633AFF">
            <w:pPr>
              <w:jc w:val="center"/>
              <w:rPr>
                <w:rFonts w:ascii="Times New Roman" w:hAnsi="Times New Roman"/>
                <w:lang w:val="es-ES"/>
              </w:rPr>
            </w:pPr>
            <w:r w:rsidRPr="00AA4C51">
              <w:rPr>
                <w:rFonts w:ascii="Times New Roman" w:hAnsi="Times New Roman"/>
                <w:b/>
                <w:bCs/>
                <w:noProof/>
              </w:rPr>
              <w:pict>
                <v:line id="_x0000_s1032" style="position:absolute;left:0;text-align:left;z-index:251657216;mso-position-horizontal-relative:text;mso-position-vertical-relative:text" from="78.75pt,36pt" to="219pt,36pt"/>
              </w:pict>
            </w:r>
            <w:r w:rsidR="00630FB6" w:rsidRPr="00630FB6">
              <w:rPr>
                <w:rFonts w:ascii="Times New Roman" w:hAnsi="Times New Roman"/>
                <w:b/>
                <w:bCs/>
                <w:lang w:val="es-ES"/>
              </w:rPr>
              <w:t>CỘNG HÒA XÃ HỘI CHỦ NGHĨA VIỆT NAM</w:t>
            </w:r>
            <w:r w:rsidR="00630FB6" w:rsidRPr="00630FB6">
              <w:rPr>
                <w:rFonts w:ascii="Times New Roman" w:hAnsi="Times New Roman"/>
                <w:b/>
                <w:bCs/>
                <w:lang w:val="es-ES"/>
              </w:rPr>
              <w:br/>
              <w:t xml:space="preserve">Độc lập - Tự do - Hạnh phúc </w:t>
            </w:r>
            <w:r w:rsidR="00630FB6" w:rsidRPr="00630FB6">
              <w:rPr>
                <w:rFonts w:ascii="Times New Roman" w:hAnsi="Times New Roman"/>
                <w:b/>
                <w:bCs/>
                <w:lang w:val="es-ES"/>
              </w:rPr>
              <w:br/>
            </w:r>
          </w:p>
        </w:tc>
      </w:tr>
      <w:tr w:rsidR="00630FB6" w:rsidRPr="0039380B">
        <w:tc>
          <w:tcPr>
            <w:tcW w:w="3740" w:type="dxa"/>
            <w:tcMar>
              <w:top w:w="0" w:type="dxa"/>
              <w:left w:w="108" w:type="dxa"/>
              <w:bottom w:w="0" w:type="dxa"/>
              <w:right w:w="108" w:type="dxa"/>
            </w:tcMar>
          </w:tcPr>
          <w:p w:rsidR="00630FB6" w:rsidRPr="00630FB6" w:rsidRDefault="00AA4C51" w:rsidP="002F7292">
            <w:pPr>
              <w:spacing w:line="360" w:lineRule="auto"/>
              <w:jc w:val="center"/>
              <w:rPr>
                <w:rFonts w:ascii="Times New Roman" w:hAnsi="Times New Roman"/>
                <w:lang w:val="es-ES"/>
              </w:rPr>
            </w:pPr>
            <w:r>
              <w:rPr>
                <w:rFonts w:ascii="Times New Roman" w:hAnsi="Times New Roman"/>
                <w:noProof/>
              </w:rPr>
              <w:pict>
                <v:shapetype id="_x0000_t202" coordsize="21600,21600" o:spt="202" path="m,l,21600r21600,l21600,xe">
                  <v:stroke joinstyle="miter"/>
                  <v:path gradientshapeok="t" o:connecttype="rect"/>
                </v:shapetype>
                <v:shape id="_x0000_s1034" type="#_x0000_t202" style="position:absolute;left:0;text-align:left;margin-left:-41.05pt;margin-top:21.9pt;width:117.3pt;height:36.3pt;z-index:251659264;mso-position-horizontal-relative:text;mso-position-vertical-relative:text">
                  <v:textbox style="mso-next-textbox:#_x0000_s1034">
                    <w:txbxContent>
                      <w:p w:rsidR="00630FB6" w:rsidRDefault="00630FB6" w:rsidP="00630FB6">
                        <w:pPr>
                          <w:jc w:val="center"/>
                          <w:rPr>
                            <w:rFonts w:ascii="Times New Roman" w:hAnsi="Times New Roman"/>
                            <w:b/>
                            <w:sz w:val="22"/>
                            <w:szCs w:val="22"/>
                          </w:rPr>
                        </w:pPr>
                        <w:r w:rsidRPr="00630FB6">
                          <w:rPr>
                            <w:rFonts w:ascii="Times New Roman" w:hAnsi="Times New Roman"/>
                            <w:b/>
                            <w:sz w:val="22"/>
                            <w:szCs w:val="22"/>
                          </w:rPr>
                          <w:t xml:space="preserve">DỰ THẢO </w:t>
                        </w:r>
                        <w:r w:rsidR="00D85EFA">
                          <w:rPr>
                            <w:rFonts w:ascii="Times New Roman" w:hAnsi="Times New Roman"/>
                            <w:b/>
                            <w:sz w:val="22"/>
                            <w:szCs w:val="22"/>
                          </w:rPr>
                          <w:t>1</w:t>
                        </w:r>
                      </w:p>
                      <w:p w:rsidR="00685BAB" w:rsidRPr="00BC2CD8" w:rsidRDefault="00685BAB" w:rsidP="00630FB6">
                        <w:pPr>
                          <w:jc w:val="center"/>
                          <w:rPr>
                            <w:b/>
                            <w:sz w:val="22"/>
                            <w:szCs w:val="22"/>
                          </w:rPr>
                        </w:pPr>
                        <w:r>
                          <w:rPr>
                            <w:rFonts w:ascii="Times New Roman" w:hAnsi="Times New Roman"/>
                            <w:b/>
                            <w:sz w:val="22"/>
                            <w:szCs w:val="22"/>
                          </w:rPr>
                          <w:t xml:space="preserve">Ngày </w:t>
                        </w:r>
                        <w:r w:rsidR="005904C4">
                          <w:rPr>
                            <w:rFonts w:ascii="Times New Roman" w:hAnsi="Times New Roman"/>
                            <w:b/>
                            <w:sz w:val="22"/>
                            <w:szCs w:val="22"/>
                          </w:rPr>
                          <w:t>30/3/2015</w:t>
                        </w:r>
                      </w:p>
                    </w:txbxContent>
                  </v:textbox>
                </v:shape>
              </w:pict>
            </w:r>
            <w:r w:rsidR="004D193B">
              <w:rPr>
                <w:rFonts w:ascii="Times New Roman" w:hAnsi="Times New Roman"/>
                <w:lang w:val="es-ES"/>
              </w:rPr>
              <w:t>Số:         /201</w:t>
            </w:r>
            <w:r w:rsidR="002F7292">
              <w:rPr>
                <w:rFonts w:ascii="Times New Roman" w:hAnsi="Times New Roman"/>
                <w:lang w:val="es-ES"/>
              </w:rPr>
              <w:t>5</w:t>
            </w:r>
            <w:r w:rsidR="00630FB6" w:rsidRPr="00630FB6">
              <w:rPr>
                <w:rFonts w:ascii="Times New Roman" w:hAnsi="Times New Roman"/>
                <w:lang w:val="es-ES"/>
              </w:rPr>
              <w:t>/</w:t>
            </w:r>
            <w:r w:rsidR="004D193B">
              <w:rPr>
                <w:rFonts w:ascii="Times New Roman" w:hAnsi="Times New Roman"/>
                <w:lang w:val="es-ES"/>
              </w:rPr>
              <w:t>NĐ-CP</w:t>
            </w:r>
          </w:p>
        </w:tc>
        <w:tc>
          <w:tcPr>
            <w:tcW w:w="6171" w:type="dxa"/>
            <w:tcMar>
              <w:top w:w="0" w:type="dxa"/>
              <w:left w:w="108" w:type="dxa"/>
              <w:bottom w:w="0" w:type="dxa"/>
              <w:right w:w="108" w:type="dxa"/>
            </w:tcMar>
          </w:tcPr>
          <w:p w:rsidR="00630FB6" w:rsidRPr="00630FB6" w:rsidRDefault="00630FB6" w:rsidP="002F7292">
            <w:pPr>
              <w:spacing w:line="360" w:lineRule="auto"/>
              <w:jc w:val="center"/>
              <w:rPr>
                <w:rFonts w:ascii="Times New Roman" w:hAnsi="Times New Roman"/>
                <w:lang w:val="es-ES"/>
              </w:rPr>
            </w:pPr>
            <w:r w:rsidRPr="00630FB6">
              <w:rPr>
                <w:rFonts w:ascii="Times New Roman" w:hAnsi="Times New Roman"/>
                <w:i/>
                <w:iCs/>
                <w:lang w:val="es-ES"/>
              </w:rPr>
              <w:t>Hà Nội, ngày     tháng     năm 201</w:t>
            </w:r>
            <w:r w:rsidR="002F7292">
              <w:rPr>
                <w:rFonts w:ascii="Times New Roman" w:hAnsi="Times New Roman"/>
                <w:i/>
                <w:iCs/>
                <w:lang w:val="es-ES"/>
              </w:rPr>
              <w:t>5</w:t>
            </w:r>
          </w:p>
        </w:tc>
      </w:tr>
    </w:tbl>
    <w:p w:rsidR="00630FB6" w:rsidRPr="00630FB6" w:rsidRDefault="00630FB6" w:rsidP="00630FB6">
      <w:pPr>
        <w:spacing w:line="360" w:lineRule="auto"/>
        <w:rPr>
          <w:rFonts w:ascii="Times New Roman" w:hAnsi="Times New Roman"/>
          <w:lang w:val="es-ES"/>
        </w:rPr>
      </w:pPr>
      <w:r w:rsidRPr="00630FB6">
        <w:rPr>
          <w:rFonts w:ascii="Times New Roman" w:hAnsi="Times New Roman"/>
          <w:lang w:val="es-ES"/>
        </w:rPr>
        <w:t> </w:t>
      </w:r>
    </w:p>
    <w:p w:rsidR="00630FB6" w:rsidRPr="00630FB6" w:rsidRDefault="00630FB6" w:rsidP="00630FB6">
      <w:pPr>
        <w:jc w:val="center"/>
        <w:rPr>
          <w:rFonts w:ascii="Times New Roman" w:hAnsi="Times New Roman"/>
          <w:b/>
          <w:bCs/>
          <w:lang w:val="es-ES"/>
        </w:rPr>
      </w:pPr>
    </w:p>
    <w:p w:rsidR="00630FB6" w:rsidRPr="00630FB6" w:rsidRDefault="004D193B" w:rsidP="00630FB6">
      <w:pPr>
        <w:jc w:val="center"/>
        <w:rPr>
          <w:rFonts w:ascii="Times New Roman" w:hAnsi="Times New Roman"/>
          <w:b/>
          <w:lang w:val="es-ES"/>
        </w:rPr>
      </w:pPr>
      <w:r>
        <w:rPr>
          <w:rFonts w:ascii="Times New Roman" w:hAnsi="Times New Roman"/>
          <w:b/>
          <w:lang w:val="es-ES"/>
        </w:rPr>
        <w:t>NGHỊ ĐỊNH</w:t>
      </w:r>
    </w:p>
    <w:p w:rsidR="00630FB6" w:rsidRPr="00630FB6" w:rsidRDefault="004D193B" w:rsidP="00630FB6">
      <w:pPr>
        <w:jc w:val="center"/>
        <w:rPr>
          <w:rFonts w:ascii="Times New Roman" w:hAnsi="Times New Roman"/>
          <w:b/>
          <w:lang w:val="es-ES"/>
        </w:rPr>
      </w:pPr>
      <w:r>
        <w:rPr>
          <w:rFonts w:ascii="Times New Roman" w:hAnsi="Times New Roman"/>
          <w:b/>
          <w:lang w:val="es-ES"/>
        </w:rPr>
        <w:t xml:space="preserve">Quy định </w:t>
      </w:r>
      <w:r w:rsidR="00472A27">
        <w:rPr>
          <w:rFonts w:ascii="Times New Roman" w:hAnsi="Times New Roman"/>
          <w:b/>
          <w:lang w:val="es-ES"/>
        </w:rPr>
        <w:t>tăng cường</w:t>
      </w:r>
      <w:r>
        <w:rPr>
          <w:rFonts w:ascii="Times New Roman" w:hAnsi="Times New Roman"/>
          <w:b/>
          <w:lang w:val="es-ES"/>
        </w:rPr>
        <w:t xml:space="preserve"> vi chất dinh dưỡng vào thực phẩm</w:t>
      </w:r>
    </w:p>
    <w:p w:rsidR="00630FB6" w:rsidRPr="00630FB6" w:rsidRDefault="00AA4C51" w:rsidP="00630FB6">
      <w:pPr>
        <w:spacing w:line="360" w:lineRule="auto"/>
        <w:jc w:val="center"/>
        <w:rPr>
          <w:rFonts w:ascii="Times New Roman" w:hAnsi="Times New Roman"/>
          <w:b/>
          <w:lang w:val="es-ES"/>
        </w:rPr>
      </w:pPr>
      <w:r>
        <w:rPr>
          <w:rFonts w:ascii="Times New Roman" w:hAnsi="Times New Roman"/>
          <w:b/>
          <w:noProof/>
        </w:rPr>
        <w:pict>
          <v:line id="_x0000_s1031" style="position:absolute;left:0;text-align:left;z-index:251656192" from="144.75pt,10.05pt" to="313.05pt,10.05pt"/>
        </w:pict>
      </w:r>
    </w:p>
    <w:p w:rsidR="007C58BE" w:rsidRDefault="007C58BE" w:rsidP="008722AC">
      <w:pPr>
        <w:spacing w:before="120" w:after="120" w:line="264" w:lineRule="auto"/>
        <w:ind w:firstLine="562"/>
        <w:jc w:val="both"/>
        <w:rPr>
          <w:rFonts w:ascii="Times New Roman" w:hAnsi="Times New Roman"/>
          <w:i/>
          <w:iCs/>
          <w:lang w:val="es-ES"/>
        </w:rPr>
      </w:pPr>
      <w:r w:rsidRPr="007C58BE">
        <w:rPr>
          <w:rFonts w:ascii="Times New Roman" w:hAnsi="Times New Roman"/>
          <w:i/>
          <w:iCs/>
          <w:lang w:val="es-ES"/>
        </w:rPr>
        <w:t xml:space="preserve">Căn cứ Luật Tổ chức </w:t>
      </w:r>
      <w:r w:rsidRPr="007C58BE">
        <w:rPr>
          <w:rFonts w:ascii="Times New Roman" w:hAnsi="Times New Roman"/>
          <w:i/>
          <w:iCs/>
          <w:shd w:val="solid" w:color="FFFFFF" w:fill="auto"/>
          <w:lang w:val="es-ES"/>
        </w:rPr>
        <w:t>Chính phủ</w:t>
      </w:r>
      <w:r w:rsidRPr="007C58BE">
        <w:rPr>
          <w:rFonts w:ascii="Times New Roman" w:hAnsi="Times New Roman"/>
          <w:i/>
          <w:iCs/>
          <w:lang w:val="es-ES"/>
        </w:rPr>
        <w:t xml:space="preserve"> ngày 25 tháng 12 năm 2001;</w:t>
      </w:r>
    </w:p>
    <w:p w:rsidR="00B63716" w:rsidRDefault="00630FB6" w:rsidP="00B63716">
      <w:pPr>
        <w:spacing w:before="120" w:after="120" w:line="264" w:lineRule="auto"/>
        <w:ind w:firstLine="562"/>
        <w:jc w:val="both"/>
        <w:rPr>
          <w:rFonts w:ascii="Times New Roman" w:hAnsi="Times New Roman"/>
          <w:i/>
          <w:iCs/>
          <w:lang w:val="es-ES"/>
        </w:rPr>
      </w:pPr>
      <w:r w:rsidRPr="00630FB6">
        <w:rPr>
          <w:rFonts w:ascii="Times New Roman" w:hAnsi="Times New Roman"/>
          <w:i/>
          <w:iCs/>
          <w:lang w:val="es-ES"/>
        </w:rPr>
        <w:t xml:space="preserve">Căn cứ Luật </w:t>
      </w:r>
      <w:r w:rsidR="007C58BE">
        <w:rPr>
          <w:rFonts w:ascii="Times New Roman" w:hAnsi="Times New Roman"/>
          <w:i/>
          <w:iCs/>
          <w:lang w:val="es-ES"/>
        </w:rPr>
        <w:t>A</w:t>
      </w:r>
      <w:r w:rsidRPr="00630FB6">
        <w:rPr>
          <w:rFonts w:ascii="Times New Roman" w:hAnsi="Times New Roman"/>
          <w:i/>
          <w:iCs/>
          <w:lang w:val="es-ES"/>
        </w:rPr>
        <w:t>n toàn thực phẩm ngày 17 tháng 6 năm 2010;</w:t>
      </w:r>
    </w:p>
    <w:p w:rsidR="00B63716" w:rsidRPr="007C58BE" w:rsidRDefault="00B63716" w:rsidP="00B63716">
      <w:pPr>
        <w:spacing w:before="120" w:after="120" w:line="264" w:lineRule="auto"/>
        <w:ind w:firstLine="562"/>
        <w:jc w:val="both"/>
        <w:rPr>
          <w:rFonts w:ascii="Times New Roman" w:hAnsi="Times New Roman"/>
          <w:lang w:val="es-ES"/>
        </w:rPr>
      </w:pPr>
      <w:r>
        <w:rPr>
          <w:rFonts w:ascii="Times New Roman" w:hAnsi="Times New Roman"/>
          <w:i/>
          <w:iCs/>
          <w:lang w:val="es-ES"/>
        </w:rPr>
        <w:t>Căn cứ Luật Doanh nghiệp và Luật Đầu tư ngày 26 tháng 11 năm 2014;</w:t>
      </w:r>
    </w:p>
    <w:p w:rsidR="00A96E7E" w:rsidRDefault="00A96E7E" w:rsidP="008722AC">
      <w:pPr>
        <w:spacing w:before="120" w:after="120" w:line="264" w:lineRule="auto"/>
        <w:ind w:firstLine="567"/>
        <w:jc w:val="both"/>
        <w:rPr>
          <w:rFonts w:ascii="Times New Roman" w:hAnsi="Times New Roman"/>
          <w:i/>
          <w:iCs/>
          <w:lang w:val="es-ES"/>
        </w:rPr>
      </w:pPr>
      <w:r>
        <w:rPr>
          <w:rFonts w:ascii="Times New Roman" w:hAnsi="Times New Roman"/>
          <w:i/>
          <w:iCs/>
          <w:lang w:val="es-ES"/>
        </w:rPr>
        <w:t>Theo đề nghị của Bộ trưởng Bộ Y tế,</w:t>
      </w:r>
    </w:p>
    <w:p w:rsidR="00A96E7E" w:rsidRDefault="00A96E7E" w:rsidP="008722AC">
      <w:pPr>
        <w:spacing w:before="120" w:after="120" w:line="264" w:lineRule="auto"/>
        <w:ind w:firstLine="567"/>
        <w:jc w:val="both"/>
        <w:rPr>
          <w:rFonts w:ascii="Times New Roman" w:hAnsi="Times New Roman"/>
          <w:i/>
          <w:iCs/>
          <w:lang w:val="es-ES"/>
        </w:rPr>
      </w:pPr>
      <w:r>
        <w:rPr>
          <w:rFonts w:ascii="Times New Roman" w:hAnsi="Times New Roman"/>
          <w:i/>
          <w:iCs/>
          <w:lang w:val="es-ES"/>
        </w:rPr>
        <w:t xml:space="preserve">Chính phủ ban hành Nghị định quy định về việc </w:t>
      </w:r>
      <w:r w:rsidRPr="00472A27">
        <w:rPr>
          <w:rFonts w:ascii="Times New Roman" w:hAnsi="Times New Roman"/>
          <w:i/>
          <w:iCs/>
          <w:lang w:val="es-ES"/>
        </w:rPr>
        <w:t>tăng cường</w:t>
      </w:r>
      <w:r>
        <w:rPr>
          <w:rFonts w:ascii="Times New Roman" w:hAnsi="Times New Roman"/>
          <w:i/>
          <w:iCs/>
          <w:lang w:val="es-ES"/>
        </w:rPr>
        <w:t xml:space="preserve"> vi chất dinh dưỡng vào thực phẩm</w:t>
      </w:r>
      <w:r w:rsidR="002A0BB5">
        <w:rPr>
          <w:rFonts w:ascii="Times New Roman" w:hAnsi="Times New Roman"/>
          <w:i/>
          <w:iCs/>
          <w:lang w:val="es-ES"/>
        </w:rPr>
        <w:t>,</w:t>
      </w:r>
    </w:p>
    <w:p w:rsidR="008B0955" w:rsidRPr="00DB7C39" w:rsidRDefault="008B0955" w:rsidP="004E78B4">
      <w:pPr>
        <w:spacing w:before="120" w:line="264" w:lineRule="auto"/>
        <w:jc w:val="center"/>
        <w:rPr>
          <w:rFonts w:ascii="Times New Roman" w:hAnsi="Times New Roman"/>
          <w:b/>
          <w:bCs/>
          <w:lang w:val="es-ES"/>
        </w:rPr>
      </w:pPr>
      <w:r w:rsidRPr="00DB7C39">
        <w:rPr>
          <w:rFonts w:ascii="Times New Roman" w:hAnsi="Times New Roman"/>
          <w:b/>
          <w:bCs/>
          <w:lang w:val="es-ES"/>
        </w:rPr>
        <w:t>Ch</w:t>
      </w:r>
      <w:r w:rsidRPr="00DB7C39">
        <w:rPr>
          <w:rFonts w:ascii="Times New Roman" w:hAnsi="Times New Roman"/>
          <w:b/>
          <w:bCs/>
          <w:lang w:val="vi-VN"/>
        </w:rPr>
        <w:t xml:space="preserve">ương </w:t>
      </w:r>
      <w:r w:rsidRPr="00DB7C39">
        <w:rPr>
          <w:rFonts w:ascii="Times New Roman" w:hAnsi="Times New Roman"/>
          <w:b/>
          <w:bCs/>
          <w:lang w:val="es-ES"/>
        </w:rPr>
        <w:t>I</w:t>
      </w:r>
    </w:p>
    <w:p w:rsidR="008B0955" w:rsidRPr="00DB7C39" w:rsidRDefault="008B0955" w:rsidP="004E78B4">
      <w:pPr>
        <w:spacing w:before="120" w:line="264" w:lineRule="auto"/>
        <w:jc w:val="center"/>
        <w:rPr>
          <w:rFonts w:ascii="Times New Roman" w:hAnsi="Times New Roman"/>
          <w:b/>
          <w:bCs/>
          <w:lang w:val="es-ES"/>
        </w:rPr>
      </w:pPr>
      <w:r w:rsidRPr="00DB7C39">
        <w:rPr>
          <w:rFonts w:ascii="Times New Roman" w:hAnsi="Times New Roman"/>
          <w:b/>
          <w:bCs/>
          <w:lang w:val="es-ES"/>
        </w:rPr>
        <w:t>QUY ĐỊNH CHUNG</w:t>
      </w:r>
    </w:p>
    <w:p w:rsidR="00F03401" w:rsidRDefault="008B0955" w:rsidP="004E78B4">
      <w:pPr>
        <w:spacing w:before="120" w:line="264" w:lineRule="auto"/>
        <w:jc w:val="both"/>
        <w:rPr>
          <w:rFonts w:ascii="Times New Roman" w:hAnsi="Times New Roman"/>
          <w:b/>
          <w:bCs/>
          <w:lang w:val="es-ES"/>
        </w:rPr>
      </w:pPr>
      <w:r w:rsidRPr="00DB7C39">
        <w:rPr>
          <w:rFonts w:ascii="Times New Roman" w:hAnsi="Times New Roman"/>
          <w:b/>
          <w:bCs/>
          <w:lang w:val="es-ES"/>
        </w:rPr>
        <w:tab/>
        <w:t>Điều 1. Phạm vi điều chỉnh</w:t>
      </w:r>
    </w:p>
    <w:p w:rsidR="001C63D8" w:rsidRPr="00472A27" w:rsidRDefault="00F03401" w:rsidP="004E78B4">
      <w:pPr>
        <w:spacing w:before="120" w:line="264" w:lineRule="auto"/>
        <w:jc w:val="both"/>
        <w:rPr>
          <w:rFonts w:ascii="Times New Roman" w:hAnsi="Times New Roman"/>
          <w:color w:val="000000" w:themeColor="text1"/>
          <w:spacing w:val="-6"/>
          <w:lang w:val="es-ES"/>
        </w:rPr>
      </w:pPr>
      <w:r>
        <w:rPr>
          <w:rFonts w:ascii="Times New Roman" w:hAnsi="Times New Roman"/>
          <w:lang w:val="es-ES"/>
        </w:rPr>
        <w:tab/>
      </w:r>
      <w:r w:rsidR="00A96E7E" w:rsidRPr="00472A27">
        <w:rPr>
          <w:rFonts w:ascii="Times New Roman" w:hAnsi="Times New Roman"/>
          <w:color w:val="000000" w:themeColor="text1"/>
          <w:lang w:val="es-ES"/>
        </w:rPr>
        <w:t xml:space="preserve">Nghị định này quy định </w:t>
      </w:r>
      <w:r w:rsidR="00472A27" w:rsidRPr="00472A27">
        <w:rPr>
          <w:rFonts w:ascii="Times New Roman" w:hAnsi="Times New Roman"/>
          <w:color w:val="000000" w:themeColor="text1"/>
          <w:lang w:val="es-ES"/>
        </w:rPr>
        <w:t>tăng cường</w:t>
      </w:r>
      <w:r w:rsidR="00A96E7E" w:rsidRPr="00472A27">
        <w:rPr>
          <w:rFonts w:ascii="Times New Roman" w:hAnsi="Times New Roman"/>
          <w:color w:val="000000" w:themeColor="text1"/>
          <w:lang w:val="es-ES"/>
        </w:rPr>
        <w:t xml:space="preserve"> vi chất dinh dưỡng</w:t>
      </w:r>
      <w:r w:rsidR="0002184A" w:rsidRPr="00472A27">
        <w:rPr>
          <w:rFonts w:ascii="Times New Roman" w:hAnsi="Times New Roman"/>
          <w:color w:val="000000" w:themeColor="text1"/>
          <w:lang w:val="es-ES"/>
        </w:rPr>
        <w:t xml:space="preserve"> </w:t>
      </w:r>
      <w:r w:rsidR="00447D09" w:rsidRPr="00472A27">
        <w:rPr>
          <w:rFonts w:ascii="Times New Roman" w:hAnsi="Times New Roman"/>
          <w:color w:val="000000" w:themeColor="text1"/>
          <w:lang w:val="es-ES"/>
        </w:rPr>
        <w:t>vào</w:t>
      </w:r>
      <w:r w:rsidR="0002184A" w:rsidRPr="00472A27">
        <w:rPr>
          <w:rFonts w:ascii="Times New Roman" w:hAnsi="Times New Roman"/>
          <w:color w:val="000000" w:themeColor="text1"/>
          <w:lang w:val="es-ES"/>
        </w:rPr>
        <w:t xml:space="preserve"> thực phẩm</w:t>
      </w:r>
      <w:r w:rsidR="00F066BF" w:rsidRPr="00472A27">
        <w:rPr>
          <w:rFonts w:ascii="Times New Roman" w:hAnsi="Times New Roman"/>
          <w:color w:val="000000" w:themeColor="text1"/>
          <w:lang w:val="es-ES"/>
        </w:rPr>
        <w:t xml:space="preserve"> </w:t>
      </w:r>
      <w:r w:rsidR="00021C98">
        <w:rPr>
          <w:rFonts w:ascii="Times New Roman" w:hAnsi="Times New Roman"/>
          <w:color w:val="000000" w:themeColor="text1"/>
          <w:lang w:val="es-ES"/>
        </w:rPr>
        <w:t>mà</w:t>
      </w:r>
      <w:r w:rsidR="00F53BF5">
        <w:rPr>
          <w:rFonts w:ascii="Times New Roman" w:hAnsi="Times New Roman"/>
          <w:color w:val="000000" w:themeColor="text1"/>
          <w:lang w:val="es-ES"/>
        </w:rPr>
        <w:t xml:space="preserve"> </w:t>
      </w:r>
      <w:r w:rsidR="007E6518" w:rsidRPr="00472A27">
        <w:rPr>
          <w:rFonts w:ascii="Times New Roman" w:hAnsi="Times New Roman"/>
          <w:color w:val="000000" w:themeColor="text1"/>
          <w:lang w:val="es-ES"/>
        </w:rPr>
        <w:t xml:space="preserve">thiếu hụt </w:t>
      </w:r>
      <w:r w:rsidR="00447D09" w:rsidRPr="00472A27">
        <w:rPr>
          <w:rFonts w:ascii="Times New Roman" w:hAnsi="Times New Roman"/>
          <w:color w:val="000000" w:themeColor="text1"/>
          <w:lang w:val="es-ES"/>
        </w:rPr>
        <w:t xml:space="preserve">các vi chất này </w:t>
      </w:r>
      <w:r w:rsidR="007E6518" w:rsidRPr="00472A27">
        <w:rPr>
          <w:rFonts w:ascii="Times New Roman" w:hAnsi="Times New Roman"/>
          <w:color w:val="000000" w:themeColor="text1"/>
          <w:lang w:val="es-ES"/>
        </w:rPr>
        <w:t xml:space="preserve">sẽ ảnh hưởng đến </w:t>
      </w:r>
      <w:r w:rsidR="00F066BF" w:rsidRPr="00472A27">
        <w:rPr>
          <w:rFonts w:ascii="Times New Roman" w:hAnsi="Times New Roman"/>
          <w:color w:val="000000" w:themeColor="text1"/>
          <w:lang w:val="es-ES"/>
        </w:rPr>
        <w:t xml:space="preserve">sức khỏe </w:t>
      </w:r>
      <w:r w:rsidR="00447D09" w:rsidRPr="00472A27">
        <w:rPr>
          <w:rFonts w:ascii="Times New Roman" w:hAnsi="Times New Roman"/>
          <w:color w:val="000000" w:themeColor="text1"/>
          <w:lang w:val="es-ES"/>
        </w:rPr>
        <w:t xml:space="preserve">cộng đồng </w:t>
      </w:r>
      <w:r w:rsidR="00635614" w:rsidRPr="00472A27">
        <w:rPr>
          <w:rFonts w:ascii="Times New Roman" w:hAnsi="Times New Roman"/>
          <w:color w:val="000000" w:themeColor="text1"/>
          <w:lang w:val="es-ES"/>
        </w:rPr>
        <w:t xml:space="preserve">và sự phát triển của </w:t>
      </w:r>
      <w:r w:rsidR="00447D09" w:rsidRPr="00472A27">
        <w:rPr>
          <w:rFonts w:ascii="Times New Roman" w:hAnsi="Times New Roman"/>
          <w:color w:val="000000" w:themeColor="text1"/>
          <w:lang w:val="es-ES"/>
        </w:rPr>
        <w:t>con người</w:t>
      </w:r>
      <w:r w:rsidR="006D1CD8">
        <w:rPr>
          <w:rFonts w:ascii="Times New Roman" w:hAnsi="Times New Roman"/>
          <w:color w:val="000000" w:themeColor="text1"/>
          <w:lang w:val="es-ES"/>
        </w:rPr>
        <w:t>; các</w:t>
      </w:r>
      <w:r w:rsidR="0016748B">
        <w:rPr>
          <w:rFonts w:ascii="Times New Roman" w:hAnsi="Times New Roman"/>
          <w:color w:val="000000" w:themeColor="text1"/>
          <w:spacing w:val="-6"/>
          <w:lang w:val="es-ES"/>
        </w:rPr>
        <w:t xml:space="preserve"> </w:t>
      </w:r>
      <w:r w:rsidR="00EC6BAC">
        <w:rPr>
          <w:rFonts w:ascii="Times New Roman" w:hAnsi="Times New Roman"/>
          <w:color w:val="000000" w:themeColor="text1"/>
          <w:spacing w:val="-6"/>
          <w:lang w:val="es-ES"/>
        </w:rPr>
        <w:t>thực phẩm tăng cường vi chất dinh dưỡng</w:t>
      </w:r>
      <w:r w:rsidR="003027FF">
        <w:rPr>
          <w:rFonts w:ascii="Times New Roman" w:hAnsi="Times New Roman"/>
          <w:color w:val="000000" w:themeColor="text1"/>
          <w:spacing w:val="-6"/>
          <w:lang w:val="es-ES"/>
        </w:rPr>
        <w:t xml:space="preserve"> và </w:t>
      </w:r>
      <w:r w:rsidR="00281B85">
        <w:rPr>
          <w:rFonts w:ascii="Times New Roman" w:hAnsi="Times New Roman"/>
          <w:color w:val="000000" w:themeColor="text1"/>
          <w:spacing w:val="-6"/>
          <w:lang w:val="es-ES"/>
        </w:rPr>
        <w:t xml:space="preserve">điều kiện an toàn thực phẩm của </w:t>
      </w:r>
      <w:r w:rsidR="003027FF">
        <w:rPr>
          <w:rFonts w:ascii="Times New Roman" w:hAnsi="Times New Roman"/>
          <w:lang w:val="es-ES"/>
        </w:rPr>
        <w:t xml:space="preserve">các tổ chức, cá nhân sản xuất và kinh doanh thực phẩm </w:t>
      </w:r>
      <w:r w:rsidR="00281B85">
        <w:rPr>
          <w:rFonts w:ascii="Times New Roman" w:hAnsi="Times New Roman"/>
          <w:lang w:val="es-ES"/>
        </w:rPr>
        <w:t xml:space="preserve">tăng cường vi chất dinh dưỡng </w:t>
      </w:r>
      <w:r w:rsidR="003027FF">
        <w:rPr>
          <w:rFonts w:ascii="Times New Roman" w:hAnsi="Times New Roman"/>
          <w:lang w:val="es-ES"/>
        </w:rPr>
        <w:t>tại Việt Nam (sau đây gọi chung là cơ sở)</w:t>
      </w:r>
      <w:r w:rsidR="006D1CD8">
        <w:rPr>
          <w:rFonts w:ascii="Times New Roman" w:hAnsi="Times New Roman"/>
          <w:lang w:val="es-ES"/>
        </w:rPr>
        <w:t xml:space="preserve">; </w:t>
      </w:r>
      <w:r w:rsidR="001C63D8">
        <w:rPr>
          <w:rFonts w:ascii="Times New Roman" w:hAnsi="Times New Roman"/>
          <w:color w:val="000000" w:themeColor="text1"/>
          <w:spacing w:val="-6"/>
          <w:lang w:val="es-ES"/>
        </w:rPr>
        <w:t xml:space="preserve">các chính sách trợ giúp </w:t>
      </w:r>
      <w:r w:rsidR="006D1CD8">
        <w:rPr>
          <w:rFonts w:ascii="Times New Roman" w:hAnsi="Times New Roman"/>
          <w:color w:val="000000" w:themeColor="text1"/>
          <w:spacing w:val="-6"/>
          <w:lang w:val="es-ES"/>
        </w:rPr>
        <w:t>tăng cường vi chất dinh dưỡng vào</w:t>
      </w:r>
      <w:r w:rsidR="001C63D8">
        <w:rPr>
          <w:rFonts w:ascii="Times New Roman" w:hAnsi="Times New Roman"/>
          <w:color w:val="000000" w:themeColor="text1"/>
          <w:spacing w:val="-6"/>
          <w:lang w:val="es-ES"/>
        </w:rPr>
        <w:t xml:space="preserve"> thực phẩm.</w:t>
      </w:r>
    </w:p>
    <w:p w:rsidR="008B0955" w:rsidRDefault="008B0955" w:rsidP="004E78B4">
      <w:pPr>
        <w:tabs>
          <w:tab w:val="left" w:pos="720"/>
          <w:tab w:val="left" w:pos="1440"/>
          <w:tab w:val="left" w:pos="2160"/>
          <w:tab w:val="left" w:pos="2880"/>
          <w:tab w:val="left" w:pos="3600"/>
          <w:tab w:val="left" w:pos="5459"/>
        </w:tabs>
        <w:spacing w:before="120" w:line="264" w:lineRule="auto"/>
        <w:jc w:val="both"/>
        <w:rPr>
          <w:rFonts w:ascii="Times New Roman" w:hAnsi="Times New Roman"/>
          <w:b/>
          <w:bCs/>
          <w:lang w:val="es-ES"/>
        </w:rPr>
      </w:pPr>
      <w:r w:rsidRPr="00DB7C39">
        <w:rPr>
          <w:rFonts w:ascii="Times New Roman" w:hAnsi="Times New Roman"/>
          <w:b/>
          <w:bCs/>
          <w:lang w:val="es-ES"/>
        </w:rPr>
        <w:tab/>
        <w:t xml:space="preserve">Điều </w:t>
      </w:r>
      <w:r w:rsidR="006D36C3">
        <w:rPr>
          <w:rFonts w:ascii="Times New Roman" w:hAnsi="Times New Roman"/>
          <w:b/>
          <w:bCs/>
          <w:lang w:val="es-ES"/>
        </w:rPr>
        <w:t>2</w:t>
      </w:r>
      <w:r w:rsidRPr="00DB7C39">
        <w:rPr>
          <w:rFonts w:ascii="Times New Roman" w:hAnsi="Times New Roman"/>
          <w:b/>
          <w:bCs/>
          <w:lang w:val="es-ES"/>
        </w:rPr>
        <w:t>. Giải th</w:t>
      </w:r>
      <w:r>
        <w:rPr>
          <w:rFonts w:ascii="Times New Roman" w:hAnsi="Times New Roman"/>
          <w:b/>
          <w:bCs/>
          <w:lang w:val="es-ES"/>
        </w:rPr>
        <w:t>í</w:t>
      </w:r>
      <w:r w:rsidR="00B14C67">
        <w:rPr>
          <w:rFonts w:ascii="Times New Roman" w:hAnsi="Times New Roman"/>
          <w:b/>
          <w:bCs/>
          <w:lang w:val="es-ES"/>
        </w:rPr>
        <w:t>ch từ ngữ</w:t>
      </w:r>
      <w:r w:rsidR="00704EF5">
        <w:rPr>
          <w:rFonts w:ascii="Times New Roman" w:hAnsi="Times New Roman"/>
          <w:b/>
          <w:bCs/>
          <w:lang w:val="es-ES"/>
        </w:rPr>
        <w:tab/>
      </w:r>
    </w:p>
    <w:p w:rsidR="00B14C67" w:rsidRDefault="00B14C67" w:rsidP="004E78B4">
      <w:pPr>
        <w:spacing w:before="120" w:line="264" w:lineRule="auto"/>
        <w:ind w:firstLine="720"/>
        <w:jc w:val="both"/>
        <w:rPr>
          <w:rFonts w:ascii="Times New Roman" w:hAnsi="Times New Roman"/>
          <w:bCs/>
          <w:lang w:val="es-ES"/>
        </w:rPr>
      </w:pPr>
      <w:r>
        <w:rPr>
          <w:rFonts w:ascii="Times New Roman" w:hAnsi="Times New Roman"/>
          <w:bCs/>
          <w:lang w:val="es-ES"/>
        </w:rPr>
        <w:t>Trong Nghị định này, các từ ngữ dưới đây được hiểu như sau:</w:t>
      </w:r>
    </w:p>
    <w:p w:rsidR="00BD257C" w:rsidRPr="00B55844" w:rsidRDefault="00BD257C" w:rsidP="004E78B4">
      <w:pPr>
        <w:spacing w:before="120" w:line="264" w:lineRule="auto"/>
        <w:ind w:firstLine="720"/>
        <w:jc w:val="both"/>
        <w:rPr>
          <w:rFonts w:ascii="Times New Roman" w:hAnsi="Times New Roman"/>
          <w:bCs/>
          <w:color w:val="000000" w:themeColor="text1"/>
          <w:lang w:val="es-ES"/>
        </w:rPr>
      </w:pPr>
      <w:r w:rsidRPr="00B55844">
        <w:rPr>
          <w:rFonts w:ascii="Times New Roman" w:hAnsi="Times New Roman"/>
          <w:bCs/>
          <w:color w:val="000000" w:themeColor="text1"/>
          <w:lang w:val="es-ES"/>
        </w:rPr>
        <w:t xml:space="preserve">1. </w:t>
      </w:r>
      <w:r w:rsidR="00E11990" w:rsidRPr="004D63B4">
        <w:rPr>
          <w:rFonts w:ascii="Times New Roman" w:hAnsi="Times New Roman"/>
          <w:bCs/>
          <w:i/>
          <w:color w:val="000000" w:themeColor="text1"/>
          <w:lang w:val="es-ES"/>
        </w:rPr>
        <w:t>Tăng cường vi chất dinh dưỡng vào thực phẩm</w:t>
      </w:r>
      <w:r w:rsidR="00E11990" w:rsidRPr="00B55844">
        <w:rPr>
          <w:rFonts w:ascii="Times New Roman" w:hAnsi="Times New Roman"/>
          <w:bCs/>
          <w:color w:val="000000" w:themeColor="text1"/>
          <w:lang w:val="es-ES"/>
        </w:rPr>
        <w:t xml:space="preserve"> là việc chủ động đưa thêm một hay nhiều vi chất dinh dưỡng với hàm lượng nhất định vào thực phẩm.</w:t>
      </w:r>
    </w:p>
    <w:p w:rsidR="00C2242A" w:rsidRPr="00B55844" w:rsidRDefault="00BD257C" w:rsidP="004E78B4">
      <w:pPr>
        <w:spacing w:before="120" w:line="264" w:lineRule="auto"/>
        <w:ind w:firstLine="720"/>
        <w:jc w:val="both"/>
        <w:rPr>
          <w:rFonts w:ascii="Times New Roman" w:hAnsi="Times New Roman"/>
          <w:bCs/>
          <w:color w:val="000000" w:themeColor="text1"/>
          <w:lang w:val="es-ES"/>
        </w:rPr>
      </w:pPr>
      <w:r w:rsidRPr="00B55844">
        <w:rPr>
          <w:rFonts w:ascii="Times New Roman" w:hAnsi="Times New Roman"/>
          <w:bCs/>
          <w:color w:val="000000" w:themeColor="text1"/>
          <w:lang w:val="es-ES"/>
        </w:rPr>
        <w:t>2</w:t>
      </w:r>
      <w:r w:rsidR="004B7B81" w:rsidRPr="00B55844">
        <w:rPr>
          <w:rFonts w:ascii="Times New Roman" w:hAnsi="Times New Roman"/>
          <w:bCs/>
          <w:color w:val="000000" w:themeColor="text1"/>
          <w:lang w:val="es-ES"/>
        </w:rPr>
        <w:t xml:space="preserve">. </w:t>
      </w:r>
      <w:r w:rsidR="00E11990" w:rsidRPr="004D63B4">
        <w:rPr>
          <w:rFonts w:ascii="Times New Roman" w:hAnsi="Times New Roman"/>
          <w:bCs/>
          <w:i/>
          <w:color w:val="000000" w:themeColor="text1"/>
          <w:lang w:val="es-ES"/>
        </w:rPr>
        <w:t>Thực phẩm tăng cường vi chất dinh dưỡng</w:t>
      </w:r>
      <w:r w:rsidR="00E11990" w:rsidRPr="00B55844">
        <w:rPr>
          <w:rFonts w:ascii="Times New Roman" w:hAnsi="Times New Roman"/>
          <w:bCs/>
          <w:color w:val="000000" w:themeColor="text1"/>
          <w:lang w:val="es-ES"/>
        </w:rPr>
        <w:t xml:space="preserve"> là thực phẩm được bổ sung </w:t>
      </w:r>
      <w:r w:rsidR="00711001">
        <w:rPr>
          <w:rFonts w:ascii="Times New Roman" w:hAnsi="Times New Roman"/>
          <w:bCs/>
          <w:color w:val="000000" w:themeColor="text1"/>
          <w:lang w:val="es-ES"/>
        </w:rPr>
        <w:t>vitamin, chất khoáng, chất vi lượng nhằm phòng ngừa, khăc phục sự thiếu hụt các chất đó đối với sức khỏe cộng đồng hay nhóm đối tượng cụ thể trong cộng đồng.</w:t>
      </w:r>
      <w:r w:rsidR="00E11990" w:rsidRPr="00B55844">
        <w:rPr>
          <w:rFonts w:ascii="Times New Roman" w:hAnsi="Times New Roman"/>
          <w:bCs/>
          <w:color w:val="000000" w:themeColor="text1"/>
          <w:lang w:val="es-ES"/>
        </w:rPr>
        <w:t xml:space="preserve"> </w:t>
      </w:r>
    </w:p>
    <w:p w:rsidR="00BD257C" w:rsidRPr="00B55844" w:rsidRDefault="00472A27" w:rsidP="004E78B4">
      <w:pPr>
        <w:spacing w:before="120" w:line="264" w:lineRule="auto"/>
        <w:ind w:firstLine="720"/>
        <w:jc w:val="both"/>
        <w:rPr>
          <w:rFonts w:ascii="Times New Roman" w:hAnsi="Times New Roman"/>
          <w:bCs/>
          <w:color w:val="000000" w:themeColor="text1"/>
          <w:lang w:val="es-ES"/>
        </w:rPr>
      </w:pPr>
      <w:r w:rsidRPr="00B55844">
        <w:rPr>
          <w:rFonts w:ascii="Times New Roman" w:hAnsi="Times New Roman"/>
          <w:bCs/>
          <w:color w:val="000000" w:themeColor="text1"/>
          <w:lang w:val="es-ES"/>
        </w:rPr>
        <w:t>3</w:t>
      </w:r>
      <w:r w:rsidR="00BD257C" w:rsidRPr="00B55844">
        <w:rPr>
          <w:rFonts w:ascii="Times New Roman" w:hAnsi="Times New Roman"/>
          <w:bCs/>
          <w:color w:val="000000" w:themeColor="text1"/>
          <w:lang w:val="es-ES"/>
        </w:rPr>
        <w:t xml:space="preserve">. </w:t>
      </w:r>
      <w:r w:rsidR="00396F90" w:rsidRPr="004D63B4">
        <w:rPr>
          <w:rFonts w:ascii="Times New Roman" w:hAnsi="Times New Roman"/>
          <w:bCs/>
          <w:i/>
          <w:color w:val="000000" w:themeColor="text1"/>
          <w:lang w:val="es-ES"/>
        </w:rPr>
        <w:t>Vi chất dinh dưỡng</w:t>
      </w:r>
      <w:r w:rsidR="00396F90" w:rsidRPr="00B55844">
        <w:rPr>
          <w:rFonts w:ascii="Times New Roman" w:hAnsi="Times New Roman"/>
          <w:bCs/>
          <w:color w:val="000000" w:themeColor="text1"/>
          <w:lang w:val="es-ES"/>
        </w:rPr>
        <w:t xml:space="preserve"> là các vitamin và chất khoáng mà nhu cầu c</w:t>
      </w:r>
      <w:r w:rsidR="00396F90" w:rsidRPr="00B55844">
        <w:rPr>
          <w:rFonts w:ascii="Times New Roman" w:hAnsi="Times New Roman" w:hint="eastAsia"/>
          <w:bCs/>
          <w:color w:val="000000" w:themeColor="text1"/>
          <w:lang w:val="es-ES"/>
        </w:rPr>
        <w:t>ơ</w:t>
      </w:r>
      <w:r w:rsidR="00396F90" w:rsidRPr="00B55844">
        <w:rPr>
          <w:rFonts w:ascii="Times New Roman" w:hAnsi="Times New Roman"/>
          <w:bCs/>
          <w:color w:val="000000" w:themeColor="text1"/>
          <w:lang w:val="es-ES"/>
        </w:rPr>
        <w:t xml:space="preserve"> thể cần d</w:t>
      </w:r>
      <w:r w:rsidR="00396F90" w:rsidRPr="00B55844">
        <w:rPr>
          <w:rFonts w:ascii="Times New Roman" w:hAnsi="Times New Roman" w:hint="eastAsia"/>
          <w:bCs/>
          <w:color w:val="000000" w:themeColor="text1"/>
          <w:lang w:val="es-ES"/>
        </w:rPr>
        <w:t>ư</w:t>
      </w:r>
      <w:r w:rsidR="00396F90" w:rsidRPr="00B55844">
        <w:rPr>
          <w:rFonts w:ascii="Times New Roman" w:hAnsi="Times New Roman"/>
          <w:bCs/>
          <w:color w:val="000000" w:themeColor="text1"/>
          <w:lang w:val="es-ES"/>
        </w:rPr>
        <w:t xml:space="preserve">ới 100mg/ngày, cần thiết cho sự tăng trưởng, phát triển và duy trì sự sống cho cơ thể con người. </w:t>
      </w:r>
    </w:p>
    <w:p w:rsidR="00BD257C" w:rsidRPr="00B55844" w:rsidRDefault="00472A27" w:rsidP="004E78B4">
      <w:pPr>
        <w:spacing w:before="120" w:line="264" w:lineRule="auto"/>
        <w:ind w:firstLine="720"/>
        <w:jc w:val="both"/>
        <w:rPr>
          <w:rFonts w:ascii="Times New Roman" w:hAnsi="Times New Roman"/>
          <w:bCs/>
          <w:color w:val="000000" w:themeColor="text1"/>
          <w:lang w:val="es-ES"/>
        </w:rPr>
      </w:pPr>
      <w:r w:rsidRPr="00B55844">
        <w:rPr>
          <w:rFonts w:ascii="Times New Roman" w:hAnsi="Times New Roman"/>
          <w:bCs/>
          <w:color w:val="000000" w:themeColor="text1"/>
          <w:lang w:val="es-ES"/>
        </w:rPr>
        <w:lastRenderedPageBreak/>
        <w:t>4</w:t>
      </w:r>
      <w:r w:rsidR="00B14C67" w:rsidRPr="00B55844">
        <w:rPr>
          <w:rFonts w:ascii="Times New Roman" w:hAnsi="Times New Roman"/>
          <w:bCs/>
          <w:color w:val="000000" w:themeColor="text1"/>
          <w:lang w:val="es-ES"/>
        </w:rPr>
        <w:t xml:space="preserve">. </w:t>
      </w:r>
      <w:r w:rsidR="00396F90" w:rsidRPr="004D63B4">
        <w:rPr>
          <w:rFonts w:ascii="Times New Roman" w:hAnsi="Times New Roman"/>
          <w:bCs/>
          <w:i/>
          <w:color w:val="000000" w:themeColor="text1"/>
          <w:lang w:val="es-ES"/>
        </w:rPr>
        <w:t>Chất tăng cường</w:t>
      </w:r>
      <w:r w:rsidR="00396F90" w:rsidRPr="00B55844">
        <w:rPr>
          <w:rFonts w:ascii="Times New Roman" w:hAnsi="Times New Roman"/>
          <w:bCs/>
          <w:color w:val="000000" w:themeColor="text1"/>
          <w:lang w:val="es-ES"/>
        </w:rPr>
        <w:t xml:space="preserve"> là chất ở dạng tự nhiên hay hóa học được bổ sung vào thực phẩm để tăng giá trị dinh dưỡng của thực phẩm</w:t>
      </w:r>
      <w:r w:rsidR="00AA355E">
        <w:rPr>
          <w:rFonts w:ascii="Times New Roman" w:hAnsi="Times New Roman"/>
          <w:bCs/>
          <w:color w:val="000000" w:themeColor="text1"/>
          <w:lang w:val="es-ES"/>
        </w:rPr>
        <w:t>. Chất tăng cường là chất được sử dụng để tăng cường vào thực phẩm</w:t>
      </w:r>
      <w:r w:rsidR="00396F90" w:rsidRPr="00B55844">
        <w:rPr>
          <w:rFonts w:ascii="Times New Roman" w:hAnsi="Times New Roman"/>
          <w:bCs/>
          <w:color w:val="000000" w:themeColor="text1"/>
          <w:lang w:val="es-ES"/>
        </w:rPr>
        <w:t>.</w:t>
      </w:r>
    </w:p>
    <w:p w:rsidR="00BD257C" w:rsidRPr="00B55844" w:rsidRDefault="00BD257C" w:rsidP="004E78B4">
      <w:pPr>
        <w:spacing w:before="120" w:line="264" w:lineRule="auto"/>
        <w:jc w:val="center"/>
        <w:rPr>
          <w:rFonts w:ascii="Times New Roman" w:eastAsia="Batang" w:hAnsi="Times New Roman"/>
          <w:b/>
          <w:color w:val="000000" w:themeColor="text1"/>
          <w:lang w:val="es-ES"/>
        </w:rPr>
      </w:pPr>
      <w:r w:rsidRPr="00B55844">
        <w:rPr>
          <w:rFonts w:ascii="Times New Roman" w:eastAsia="Batang" w:hAnsi="Times New Roman"/>
          <w:b/>
          <w:color w:val="000000" w:themeColor="text1"/>
          <w:lang w:val="es-ES"/>
        </w:rPr>
        <w:t>Chương II</w:t>
      </w:r>
    </w:p>
    <w:p w:rsidR="00BD257C" w:rsidRPr="00B55844" w:rsidRDefault="00BD257C" w:rsidP="004E78B4">
      <w:pPr>
        <w:spacing w:before="120" w:line="264" w:lineRule="auto"/>
        <w:jc w:val="center"/>
        <w:rPr>
          <w:rFonts w:ascii="Times New Roman" w:eastAsia="Batang" w:hAnsi="Times New Roman"/>
          <w:b/>
          <w:color w:val="000000" w:themeColor="text1"/>
          <w:lang w:val="es-ES"/>
        </w:rPr>
      </w:pPr>
      <w:r w:rsidRPr="00B55844">
        <w:rPr>
          <w:rFonts w:ascii="Times New Roman" w:eastAsia="Batang" w:hAnsi="Times New Roman"/>
          <w:b/>
          <w:color w:val="000000" w:themeColor="text1"/>
          <w:lang w:val="es-ES"/>
        </w:rPr>
        <w:t>THỰC</w:t>
      </w:r>
      <w:r w:rsidR="00472A27" w:rsidRPr="00B55844">
        <w:rPr>
          <w:rFonts w:ascii="Times New Roman" w:eastAsia="Batang" w:hAnsi="Times New Roman"/>
          <w:b/>
          <w:color w:val="000000" w:themeColor="text1"/>
          <w:lang w:val="es-ES"/>
        </w:rPr>
        <w:t xml:space="preserve"> </w:t>
      </w:r>
      <w:r w:rsidRPr="00B55844">
        <w:rPr>
          <w:rFonts w:ascii="Times New Roman" w:eastAsia="Batang" w:hAnsi="Times New Roman"/>
          <w:b/>
          <w:color w:val="000000" w:themeColor="text1"/>
          <w:lang w:val="es-ES"/>
        </w:rPr>
        <w:t>PHẨM</w:t>
      </w:r>
      <w:r w:rsidR="004D63B4">
        <w:rPr>
          <w:rFonts w:ascii="Times New Roman" w:eastAsia="Batang" w:hAnsi="Times New Roman"/>
          <w:b/>
          <w:color w:val="000000" w:themeColor="text1"/>
          <w:lang w:val="es-ES"/>
        </w:rPr>
        <w:t xml:space="preserve"> TĂNG CƯỜNG VI CHẤT DINH DƯỠNG VÀ CHẤT TĂNG CƯỜNG</w:t>
      </w:r>
    </w:p>
    <w:p w:rsidR="00B875AE" w:rsidRDefault="00BD257C" w:rsidP="004E78B4">
      <w:pPr>
        <w:spacing w:before="120" w:line="264" w:lineRule="auto"/>
        <w:ind w:firstLine="720"/>
        <w:jc w:val="both"/>
        <w:rPr>
          <w:rFonts w:ascii="Times New Roman" w:eastAsia="Batang" w:hAnsi="Times New Roman"/>
          <w:b/>
          <w:color w:val="000000" w:themeColor="text1"/>
          <w:lang w:val="es-ES"/>
        </w:rPr>
      </w:pPr>
      <w:r w:rsidRPr="00B55844">
        <w:rPr>
          <w:rFonts w:ascii="Times New Roman" w:eastAsia="Batang" w:hAnsi="Times New Roman"/>
          <w:b/>
          <w:color w:val="000000" w:themeColor="text1"/>
          <w:lang w:val="es-ES"/>
        </w:rPr>
        <w:t>Điề</w:t>
      </w:r>
      <w:r w:rsidR="006D36C3">
        <w:rPr>
          <w:rFonts w:ascii="Times New Roman" w:eastAsia="Batang" w:hAnsi="Times New Roman"/>
          <w:b/>
          <w:color w:val="000000" w:themeColor="text1"/>
          <w:lang w:val="es-ES"/>
        </w:rPr>
        <w:t>u 3</w:t>
      </w:r>
      <w:r w:rsidRPr="00B55844">
        <w:rPr>
          <w:rFonts w:ascii="Times New Roman" w:eastAsia="Batang" w:hAnsi="Times New Roman"/>
          <w:b/>
          <w:color w:val="000000" w:themeColor="text1"/>
          <w:lang w:val="es-ES"/>
        </w:rPr>
        <w:t xml:space="preserve">. </w:t>
      </w:r>
      <w:r w:rsidR="00E11990">
        <w:rPr>
          <w:rFonts w:ascii="Times New Roman" w:eastAsia="Batang" w:hAnsi="Times New Roman"/>
          <w:b/>
          <w:color w:val="000000" w:themeColor="text1"/>
          <w:lang w:val="es-ES"/>
        </w:rPr>
        <w:t>Thự</w:t>
      </w:r>
      <w:r w:rsidR="007A3189">
        <w:rPr>
          <w:rFonts w:ascii="Times New Roman" w:eastAsia="Batang" w:hAnsi="Times New Roman"/>
          <w:b/>
          <w:color w:val="000000" w:themeColor="text1"/>
          <w:lang w:val="es-ES"/>
        </w:rPr>
        <w:t xml:space="preserve">c phẩm </w:t>
      </w:r>
      <w:r w:rsidR="00B875AE" w:rsidRPr="00B55844">
        <w:rPr>
          <w:rFonts w:ascii="Times New Roman" w:eastAsia="Batang" w:hAnsi="Times New Roman"/>
          <w:b/>
          <w:color w:val="000000" w:themeColor="text1"/>
          <w:lang w:val="es-ES"/>
        </w:rPr>
        <w:t>tăng cường vi chất dinh dưỡng</w:t>
      </w:r>
    </w:p>
    <w:p w:rsidR="00071764" w:rsidRDefault="00B55844" w:rsidP="004E78B4">
      <w:pPr>
        <w:spacing w:before="120" w:line="264" w:lineRule="auto"/>
        <w:ind w:firstLine="720"/>
        <w:jc w:val="both"/>
        <w:rPr>
          <w:rFonts w:ascii="Times New Roman" w:eastAsia="Batang" w:hAnsi="Times New Roman"/>
          <w:color w:val="000000" w:themeColor="text1"/>
          <w:lang w:val="es-ES"/>
        </w:rPr>
      </w:pPr>
      <w:r>
        <w:rPr>
          <w:rFonts w:ascii="Times New Roman" w:eastAsia="Batang" w:hAnsi="Times New Roman"/>
          <w:color w:val="000000" w:themeColor="text1"/>
          <w:lang w:val="es-ES"/>
        </w:rPr>
        <w:t xml:space="preserve">1. </w:t>
      </w:r>
      <w:r w:rsidR="00071764">
        <w:rPr>
          <w:rFonts w:ascii="Times New Roman" w:eastAsia="Batang" w:hAnsi="Times New Roman"/>
          <w:color w:val="000000" w:themeColor="text1"/>
          <w:lang w:val="es-ES"/>
        </w:rPr>
        <w:t xml:space="preserve">Các thực phẩm sau đây </w:t>
      </w:r>
      <w:r w:rsidR="004D63B4">
        <w:rPr>
          <w:rFonts w:ascii="Times New Roman" w:eastAsia="Batang" w:hAnsi="Times New Roman"/>
          <w:color w:val="000000" w:themeColor="text1"/>
          <w:lang w:val="es-ES"/>
        </w:rPr>
        <w:t>phải tuân thủ</w:t>
      </w:r>
      <w:r w:rsidR="00071764" w:rsidRPr="00B55844">
        <w:rPr>
          <w:rFonts w:ascii="Times New Roman" w:eastAsia="Batang" w:hAnsi="Times New Roman"/>
          <w:color w:val="000000" w:themeColor="text1"/>
          <w:lang w:val="es-ES"/>
        </w:rPr>
        <w:t xml:space="preserve"> quy định</w:t>
      </w:r>
      <w:r w:rsidR="00277DA4">
        <w:rPr>
          <w:rFonts w:ascii="Times New Roman" w:eastAsia="Batang" w:hAnsi="Times New Roman"/>
          <w:color w:val="000000" w:themeColor="text1"/>
          <w:lang w:val="es-ES"/>
        </w:rPr>
        <w:t xml:space="preserve"> về</w:t>
      </w:r>
      <w:r w:rsidR="00071764" w:rsidRPr="00B55844">
        <w:rPr>
          <w:rFonts w:ascii="Times New Roman" w:eastAsia="Batang" w:hAnsi="Times New Roman"/>
          <w:color w:val="000000" w:themeColor="text1"/>
          <w:lang w:val="es-ES"/>
        </w:rPr>
        <w:t xml:space="preserve"> </w:t>
      </w:r>
      <w:r w:rsidR="00472A27" w:rsidRPr="00B55844">
        <w:rPr>
          <w:rFonts w:ascii="Times New Roman" w:eastAsia="Batang" w:hAnsi="Times New Roman"/>
          <w:color w:val="000000" w:themeColor="text1"/>
          <w:lang w:val="es-ES"/>
        </w:rPr>
        <w:t>tăng cường</w:t>
      </w:r>
      <w:r w:rsidR="00BD257C" w:rsidRPr="00B55844">
        <w:rPr>
          <w:rFonts w:ascii="Times New Roman" w:eastAsia="Batang" w:hAnsi="Times New Roman"/>
          <w:color w:val="000000" w:themeColor="text1"/>
          <w:lang w:val="es-ES"/>
        </w:rPr>
        <w:t xml:space="preserve"> vi chất dinh dưỡng</w:t>
      </w:r>
      <w:r w:rsidR="004D63B4">
        <w:rPr>
          <w:rFonts w:ascii="Times New Roman" w:eastAsia="Batang" w:hAnsi="Times New Roman"/>
          <w:color w:val="000000" w:themeColor="text1"/>
          <w:lang w:val="es-ES"/>
        </w:rPr>
        <w:t xml:space="preserve"> tương ứng</w:t>
      </w:r>
      <w:r w:rsidR="00071764">
        <w:rPr>
          <w:rFonts w:ascii="Times New Roman" w:eastAsia="Batang" w:hAnsi="Times New Roman"/>
          <w:color w:val="000000" w:themeColor="text1"/>
          <w:lang w:val="es-ES"/>
        </w:rPr>
        <w:t>.</w:t>
      </w:r>
    </w:p>
    <w:p w:rsidR="00A37785" w:rsidRPr="00B55844" w:rsidRDefault="00B55844" w:rsidP="004E78B4">
      <w:pPr>
        <w:spacing w:before="120" w:line="264" w:lineRule="auto"/>
        <w:ind w:firstLine="720"/>
        <w:jc w:val="both"/>
        <w:rPr>
          <w:rFonts w:ascii="Times New Roman" w:eastAsia="Batang" w:hAnsi="Times New Roman"/>
          <w:color w:val="000000" w:themeColor="text1"/>
          <w:lang w:val="es-ES"/>
        </w:rPr>
      </w:pPr>
      <w:r>
        <w:rPr>
          <w:rFonts w:ascii="Times New Roman" w:eastAsia="Batang" w:hAnsi="Times New Roman"/>
          <w:color w:val="000000" w:themeColor="text1"/>
          <w:lang w:val="es-ES"/>
        </w:rPr>
        <w:t xml:space="preserve">a) </w:t>
      </w:r>
      <w:r w:rsidR="00396F90">
        <w:rPr>
          <w:rFonts w:ascii="Times New Roman" w:eastAsia="Batang" w:hAnsi="Times New Roman"/>
          <w:color w:val="000000" w:themeColor="text1"/>
          <w:lang w:val="es-ES"/>
        </w:rPr>
        <w:t>Dầu</w:t>
      </w:r>
      <w:r w:rsidR="00396F90" w:rsidRPr="00B55844">
        <w:rPr>
          <w:rFonts w:ascii="Times New Roman" w:eastAsia="Batang" w:hAnsi="Times New Roman"/>
          <w:color w:val="000000" w:themeColor="text1"/>
          <w:lang w:val="es-ES"/>
        </w:rPr>
        <w:t xml:space="preserve"> ăn </w:t>
      </w:r>
      <w:r w:rsidR="004D63B4">
        <w:rPr>
          <w:rFonts w:ascii="Times New Roman" w:eastAsia="Batang" w:hAnsi="Times New Roman"/>
          <w:color w:val="000000" w:themeColor="text1"/>
          <w:lang w:val="es-ES"/>
        </w:rPr>
        <w:t>tăng cườ</w:t>
      </w:r>
      <w:r w:rsidR="00AD6949">
        <w:rPr>
          <w:rFonts w:ascii="Times New Roman" w:eastAsia="Batang" w:hAnsi="Times New Roman"/>
          <w:color w:val="000000" w:themeColor="text1"/>
          <w:lang w:val="es-ES"/>
        </w:rPr>
        <w:t>ng vi</w:t>
      </w:r>
      <w:r w:rsidR="004D63B4">
        <w:rPr>
          <w:rFonts w:ascii="Times New Roman" w:eastAsia="Batang" w:hAnsi="Times New Roman"/>
          <w:color w:val="000000" w:themeColor="text1"/>
          <w:lang w:val="es-ES"/>
        </w:rPr>
        <w:t xml:space="preserve">tamin A </w:t>
      </w:r>
      <w:r w:rsidR="00396F90" w:rsidRPr="00B55844">
        <w:rPr>
          <w:rFonts w:ascii="Times New Roman" w:eastAsia="Batang" w:hAnsi="Times New Roman"/>
          <w:color w:val="000000" w:themeColor="text1"/>
          <w:lang w:val="es-ES"/>
        </w:rPr>
        <w:t xml:space="preserve">theo quy định tại </w:t>
      </w:r>
      <w:r w:rsidR="00652E18" w:rsidRPr="00B55844">
        <w:rPr>
          <w:rFonts w:ascii="Times New Roman" w:eastAsia="Batang" w:hAnsi="Times New Roman"/>
          <w:color w:val="000000" w:themeColor="text1"/>
          <w:lang w:val="es-ES"/>
        </w:rPr>
        <w:t>Phụ lụ</w:t>
      </w:r>
      <w:r w:rsidR="00652E18">
        <w:rPr>
          <w:rFonts w:ascii="Times New Roman" w:eastAsia="Batang" w:hAnsi="Times New Roman"/>
          <w:color w:val="000000" w:themeColor="text1"/>
          <w:lang w:val="es-ES"/>
        </w:rPr>
        <w:t>c 1</w:t>
      </w:r>
      <w:r w:rsidR="004D63B4">
        <w:rPr>
          <w:rFonts w:ascii="Times New Roman" w:eastAsia="Batang" w:hAnsi="Times New Roman"/>
          <w:color w:val="000000" w:themeColor="text1"/>
          <w:lang w:val="es-ES"/>
        </w:rPr>
        <w:t xml:space="preserve"> ban hành theo Nghị định này</w:t>
      </w:r>
      <w:r w:rsidR="00F83542">
        <w:rPr>
          <w:rFonts w:ascii="Times New Roman" w:eastAsia="Batang" w:hAnsi="Times New Roman"/>
          <w:color w:val="000000" w:themeColor="text1"/>
          <w:lang w:val="es-ES"/>
        </w:rPr>
        <w:t>;</w:t>
      </w:r>
      <w:r w:rsidR="00A37785" w:rsidRPr="00B55844">
        <w:rPr>
          <w:rFonts w:ascii="Times New Roman" w:eastAsia="Batang" w:hAnsi="Times New Roman"/>
          <w:color w:val="000000" w:themeColor="text1"/>
          <w:lang w:val="es-ES"/>
        </w:rPr>
        <w:t xml:space="preserve"> </w:t>
      </w:r>
    </w:p>
    <w:p w:rsidR="00BD257C" w:rsidRDefault="00B55844" w:rsidP="004E78B4">
      <w:pPr>
        <w:spacing w:before="120" w:line="264" w:lineRule="auto"/>
        <w:ind w:firstLine="720"/>
        <w:jc w:val="both"/>
        <w:rPr>
          <w:rFonts w:ascii="Times New Roman" w:eastAsia="Batang" w:hAnsi="Times New Roman"/>
          <w:color w:val="000000" w:themeColor="text1"/>
          <w:lang w:val="es-ES"/>
        </w:rPr>
      </w:pPr>
      <w:r>
        <w:rPr>
          <w:rFonts w:ascii="Times New Roman" w:eastAsia="Batang" w:hAnsi="Times New Roman"/>
          <w:color w:val="000000" w:themeColor="text1"/>
          <w:lang w:val="es-ES"/>
        </w:rPr>
        <w:t>b)</w:t>
      </w:r>
      <w:r w:rsidR="00652E18">
        <w:rPr>
          <w:rFonts w:ascii="Times New Roman" w:eastAsia="Batang" w:hAnsi="Times New Roman"/>
          <w:color w:val="000000" w:themeColor="text1"/>
          <w:lang w:val="es-ES"/>
        </w:rPr>
        <w:t xml:space="preserve"> </w:t>
      </w:r>
      <w:r w:rsidR="00396F90" w:rsidRPr="00B55844">
        <w:rPr>
          <w:rFonts w:ascii="Times New Roman" w:eastAsia="Batang" w:hAnsi="Times New Roman"/>
          <w:color w:val="000000" w:themeColor="text1"/>
          <w:lang w:val="es-ES"/>
        </w:rPr>
        <w:t xml:space="preserve">Bột mỳ </w:t>
      </w:r>
      <w:r w:rsidR="004D63B4">
        <w:rPr>
          <w:rFonts w:ascii="Times New Roman" w:eastAsia="Batang" w:hAnsi="Times New Roman"/>
          <w:color w:val="000000" w:themeColor="text1"/>
          <w:lang w:val="es-ES"/>
        </w:rPr>
        <w:t>tăng cường sắt</w:t>
      </w:r>
      <w:r w:rsidR="00DB2D6A">
        <w:rPr>
          <w:rFonts w:ascii="Times New Roman" w:eastAsia="Batang" w:hAnsi="Times New Roman"/>
          <w:color w:val="000000" w:themeColor="text1"/>
          <w:lang w:val="es-ES"/>
        </w:rPr>
        <w:t xml:space="preserve">, </w:t>
      </w:r>
      <w:r w:rsidR="004D63B4">
        <w:rPr>
          <w:rFonts w:ascii="Times New Roman" w:eastAsia="Batang" w:hAnsi="Times New Roman"/>
          <w:color w:val="000000" w:themeColor="text1"/>
          <w:lang w:val="es-ES"/>
        </w:rPr>
        <w:t xml:space="preserve">kẽm </w:t>
      </w:r>
      <w:r w:rsidR="00DB2D6A">
        <w:rPr>
          <w:rFonts w:ascii="Times New Roman" w:eastAsia="Batang" w:hAnsi="Times New Roman"/>
          <w:color w:val="000000" w:themeColor="text1"/>
          <w:lang w:val="es-ES"/>
        </w:rPr>
        <w:t xml:space="preserve">và acid folic </w:t>
      </w:r>
      <w:r w:rsidR="00396F90" w:rsidRPr="00B55844">
        <w:rPr>
          <w:rFonts w:ascii="Times New Roman" w:eastAsia="Batang" w:hAnsi="Times New Roman"/>
          <w:color w:val="000000" w:themeColor="text1"/>
          <w:lang w:val="es-ES"/>
        </w:rPr>
        <w:t xml:space="preserve">theo quy định tại </w:t>
      </w:r>
      <w:r w:rsidR="00652E18" w:rsidRPr="00B55844">
        <w:rPr>
          <w:rFonts w:ascii="Times New Roman" w:eastAsia="Batang" w:hAnsi="Times New Roman"/>
          <w:color w:val="000000" w:themeColor="text1"/>
          <w:lang w:val="es-ES"/>
        </w:rPr>
        <w:t xml:space="preserve">Phụ lục </w:t>
      </w:r>
      <w:r w:rsidR="00F83542">
        <w:rPr>
          <w:rFonts w:ascii="Times New Roman" w:eastAsia="Batang" w:hAnsi="Times New Roman"/>
          <w:color w:val="000000" w:themeColor="text1"/>
          <w:lang w:val="es-ES"/>
        </w:rPr>
        <w:t>2</w:t>
      </w:r>
      <w:r w:rsidR="004D63B4">
        <w:rPr>
          <w:rFonts w:ascii="Times New Roman" w:eastAsia="Batang" w:hAnsi="Times New Roman"/>
          <w:color w:val="000000" w:themeColor="text1"/>
          <w:lang w:val="es-ES"/>
        </w:rPr>
        <w:t xml:space="preserve"> ban hành theo Nghị định này</w:t>
      </w:r>
      <w:r w:rsidR="00F83542">
        <w:rPr>
          <w:rFonts w:ascii="Times New Roman" w:eastAsia="Batang" w:hAnsi="Times New Roman"/>
          <w:color w:val="000000" w:themeColor="text1"/>
          <w:lang w:val="es-ES"/>
        </w:rPr>
        <w:t>;</w:t>
      </w:r>
    </w:p>
    <w:p w:rsidR="00396F90" w:rsidRPr="00B55844" w:rsidRDefault="00396F90" w:rsidP="004E78B4">
      <w:pPr>
        <w:spacing w:before="120" w:line="264" w:lineRule="auto"/>
        <w:ind w:firstLine="720"/>
        <w:jc w:val="both"/>
        <w:rPr>
          <w:rFonts w:ascii="Times New Roman" w:eastAsia="Batang" w:hAnsi="Times New Roman"/>
          <w:color w:val="000000" w:themeColor="text1"/>
          <w:lang w:val="es-ES"/>
        </w:rPr>
      </w:pPr>
      <w:r>
        <w:rPr>
          <w:rFonts w:ascii="Times New Roman" w:eastAsia="Batang" w:hAnsi="Times New Roman"/>
          <w:color w:val="000000" w:themeColor="text1"/>
          <w:lang w:val="es-ES"/>
        </w:rPr>
        <w:t xml:space="preserve">c) </w:t>
      </w:r>
      <w:r w:rsidRPr="006E3415">
        <w:rPr>
          <w:rFonts w:ascii="Times New Roman" w:eastAsia="Batang" w:hAnsi="Times New Roman"/>
          <w:lang w:val="es-ES"/>
        </w:rPr>
        <w:t>Muối ăn</w:t>
      </w:r>
      <w:r w:rsidR="00DB2D6A">
        <w:rPr>
          <w:rFonts w:ascii="Times New Roman" w:eastAsia="Batang" w:hAnsi="Times New Roman"/>
          <w:color w:val="000000" w:themeColor="text1"/>
          <w:lang w:val="es-ES"/>
        </w:rPr>
        <w:t xml:space="preserve"> </w:t>
      </w:r>
      <w:r w:rsidR="004D63B4">
        <w:rPr>
          <w:rFonts w:ascii="Times New Roman" w:eastAsia="Batang" w:hAnsi="Times New Roman"/>
          <w:color w:val="000000" w:themeColor="text1"/>
          <w:lang w:val="es-ES"/>
        </w:rPr>
        <w:t xml:space="preserve">tăng cường iod </w:t>
      </w:r>
      <w:r>
        <w:rPr>
          <w:rFonts w:ascii="Times New Roman" w:eastAsia="Batang" w:hAnsi="Times New Roman"/>
          <w:color w:val="000000" w:themeColor="text1"/>
          <w:lang w:val="es-ES"/>
        </w:rPr>
        <w:t>theo quy định tại Phụ lục 3</w:t>
      </w:r>
      <w:r w:rsidR="004D63B4">
        <w:rPr>
          <w:rFonts w:ascii="Times New Roman" w:eastAsia="Batang" w:hAnsi="Times New Roman"/>
          <w:color w:val="000000" w:themeColor="text1"/>
          <w:lang w:val="es-ES"/>
        </w:rPr>
        <w:t xml:space="preserve"> ban hành theo Nghị định này</w:t>
      </w:r>
      <w:r>
        <w:rPr>
          <w:rFonts w:ascii="Times New Roman" w:eastAsia="Batang" w:hAnsi="Times New Roman"/>
          <w:color w:val="000000" w:themeColor="text1"/>
          <w:lang w:val="es-ES"/>
        </w:rPr>
        <w:t>;</w:t>
      </w:r>
    </w:p>
    <w:p w:rsidR="00BD257C" w:rsidRDefault="00B55844" w:rsidP="004E78B4">
      <w:pPr>
        <w:spacing w:before="120" w:line="264" w:lineRule="auto"/>
        <w:ind w:firstLine="720"/>
        <w:jc w:val="both"/>
        <w:rPr>
          <w:rFonts w:ascii="Times New Roman" w:eastAsia="Batang" w:hAnsi="Times New Roman"/>
          <w:color w:val="000000" w:themeColor="text1"/>
          <w:lang w:val="es-ES"/>
        </w:rPr>
      </w:pPr>
      <w:r>
        <w:rPr>
          <w:rFonts w:ascii="Times New Roman" w:eastAsia="Batang" w:hAnsi="Times New Roman"/>
          <w:color w:val="000000" w:themeColor="text1"/>
          <w:lang w:val="es-ES"/>
        </w:rPr>
        <w:t xml:space="preserve">c) </w:t>
      </w:r>
      <w:r w:rsidR="00BD257C" w:rsidRPr="00B55844">
        <w:rPr>
          <w:rFonts w:ascii="Times New Roman" w:eastAsia="Batang" w:hAnsi="Times New Roman"/>
          <w:color w:val="000000" w:themeColor="text1"/>
          <w:lang w:val="es-ES"/>
        </w:rPr>
        <w:t xml:space="preserve">Xì dầu </w:t>
      </w:r>
      <w:r w:rsidR="00F94248" w:rsidRPr="00B55844">
        <w:rPr>
          <w:rFonts w:ascii="Times New Roman" w:eastAsia="Batang" w:hAnsi="Times New Roman"/>
          <w:color w:val="000000" w:themeColor="text1"/>
          <w:lang w:val="es-ES"/>
        </w:rPr>
        <w:t>(Nước tương)</w:t>
      </w:r>
      <w:r w:rsidR="004D63B4">
        <w:rPr>
          <w:rFonts w:ascii="Times New Roman" w:eastAsia="Batang" w:hAnsi="Times New Roman"/>
          <w:color w:val="000000" w:themeColor="text1"/>
          <w:lang w:val="es-ES"/>
        </w:rPr>
        <w:t xml:space="preserve"> tăng cường sắt</w:t>
      </w:r>
      <w:r w:rsidR="00F94248" w:rsidRPr="00B55844">
        <w:rPr>
          <w:rFonts w:ascii="Times New Roman" w:eastAsia="Batang" w:hAnsi="Times New Roman"/>
          <w:color w:val="000000" w:themeColor="text1"/>
          <w:lang w:val="es-ES"/>
        </w:rPr>
        <w:t xml:space="preserve"> </w:t>
      </w:r>
      <w:r w:rsidR="00BD257C" w:rsidRPr="00B55844">
        <w:rPr>
          <w:rFonts w:ascii="Times New Roman" w:eastAsia="Batang" w:hAnsi="Times New Roman"/>
          <w:color w:val="000000" w:themeColor="text1"/>
          <w:lang w:val="es-ES"/>
        </w:rPr>
        <w:t>theo quy định tại Phụ lụ</w:t>
      </w:r>
      <w:r w:rsidR="00B875AE" w:rsidRPr="00B55844">
        <w:rPr>
          <w:rFonts w:ascii="Times New Roman" w:eastAsia="Batang" w:hAnsi="Times New Roman"/>
          <w:color w:val="000000" w:themeColor="text1"/>
          <w:lang w:val="es-ES"/>
        </w:rPr>
        <w:t xml:space="preserve">c </w:t>
      </w:r>
      <w:r w:rsidR="00396F90">
        <w:rPr>
          <w:rFonts w:ascii="Times New Roman" w:eastAsia="Batang" w:hAnsi="Times New Roman"/>
          <w:color w:val="000000" w:themeColor="text1"/>
          <w:lang w:val="es-ES"/>
        </w:rPr>
        <w:t>4</w:t>
      </w:r>
      <w:r w:rsidR="004D63B4">
        <w:rPr>
          <w:rFonts w:ascii="Times New Roman" w:eastAsia="Batang" w:hAnsi="Times New Roman"/>
          <w:color w:val="000000" w:themeColor="text1"/>
          <w:lang w:val="es-ES"/>
        </w:rPr>
        <w:t xml:space="preserve"> ban hành theo Nghị định này</w:t>
      </w:r>
      <w:r w:rsidR="00BD257C" w:rsidRPr="00B55844">
        <w:rPr>
          <w:rFonts w:ascii="Times New Roman" w:eastAsia="Batang" w:hAnsi="Times New Roman"/>
          <w:color w:val="000000" w:themeColor="text1"/>
          <w:lang w:val="es-ES"/>
        </w:rPr>
        <w:t>.</w:t>
      </w:r>
    </w:p>
    <w:p w:rsidR="00B55844" w:rsidRPr="00B55844" w:rsidRDefault="00C451F2" w:rsidP="004E78B4">
      <w:pPr>
        <w:spacing w:before="120" w:line="264" w:lineRule="auto"/>
        <w:ind w:firstLine="720"/>
        <w:jc w:val="both"/>
        <w:rPr>
          <w:rFonts w:ascii="Times New Roman" w:eastAsia="Batang" w:hAnsi="Times New Roman"/>
          <w:color w:val="000000" w:themeColor="text1"/>
          <w:lang w:val="es-ES"/>
        </w:rPr>
      </w:pPr>
      <w:r>
        <w:rPr>
          <w:rFonts w:ascii="Times New Roman" w:eastAsia="Batang" w:hAnsi="Times New Roman"/>
          <w:color w:val="000000" w:themeColor="text1"/>
          <w:lang w:val="es-ES"/>
        </w:rPr>
        <w:t>2</w:t>
      </w:r>
      <w:r w:rsidR="00396F90">
        <w:rPr>
          <w:rFonts w:ascii="Times New Roman" w:eastAsia="Batang" w:hAnsi="Times New Roman"/>
          <w:color w:val="000000" w:themeColor="text1"/>
          <w:lang w:val="es-ES"/>
        </w:rPr>
        <w:t xml:space="preserve">. </w:t>
      </w:r>
      <w:r w:rsidR="00277DA4">
        <w:rPr>
          <w:rFonts w:ascii="Times New Roman" w:eastAsia="Batang" w:hAnsi="Times New Roman"/>
          <w:color w:val="000000" w:themeColor="text1"/>
          <w:lang w:val="es-ES"/>
        </w:rPr>
        <w:t>Tùy theo t</w:t>
      </w:r>
      <w:r w:rsidR="000240FE">
        <w:rPr>
          <w:rFonts w:ascii="Times New Roman" w:eastAsia="Batang" w:hAnsi="Times New Roman"/>
          <w:color w:val="000000" w:themeColor="text1"/>
          <w:lang w:val="es-ES"/>
        </w:rPr>
        <w:t>ừ</w:t>
      </w:r>
      <w:r w:rsidR="00277DA4">
        <w:rPr>
          <w:rFonts w:ascii="Times New Roman" w:eastAsia="Batang" w:hAnsi="Times New Roman"/>
          <w:color w:val="000000" w:themeColor="text1"/>
          <w:lang w:val="es-ES"/>
        </w:rPr>
        <w:t xml:space="preserve">ng thời kỳ, </w:t>
      </w:r>
      <w:r w:rsidR="00B55844" w:rsidRPr="00B55844">
        <w:rPr>
          <w:rFonts w:ascii="Times New Roman" w:eastAsia="Batang" w:hAnsi="Times New Roman"/>
          <w:color w:val="000000" w:themeColor="text1"/>
          <w:lang w:val="es-ES"/>
        </w:rPr>
        <w:t xml:space="preserve">Bộ trưởng Bộ Y tế sẽ </w:t>
      </w:r>
      <w:r w:rsidR="0026184F">
        <w:rPr>
          <w:rFonts w:ascii="Times New Roman" w:eastAsia="Batang" w:hAnsi="Times New Roman"/>
          <w:color w:val="000000" w:themeColor="text1"/>
          <w:lang w:val="es-ES"/>
        </w:rPr>
        <w:t xml:space="preserve">soát xét </w:t>
      </w:r>
      <w:r w:rsidR="00B55844" w:rsidRPr="00B55844">
        <w:rPr>
          <w:rFonts w:ascii="Times New Roman" w:eastAsia="Batang" w:hAnsi="Times New Roman"/>
          <w:color w:val="000000" w:themeColor="text1"/>
          <w:lang w:val="es-ES"/>
        </w:rPr>
        <w:t xml:space="preserve">và bổ sung các thực phẩm </w:t>
      </w:r>
      <w:r w:rsidR="00277DA4">
        <w:rPr>
          <w:rFonts w:ascii="Times New Roman" w:eastAsia="Batang" w:hAnsi="Times New Roman"/>
          <w:color w:val="000000" w:themeColor="text1"/>
          <w:lang w:val="es-ES"/>
        </w:rPr>
        <w:t xml:space="preserve">phải </w:t>
      </w:r>
      <w:r w:rsidR="00B55844" w:rsidRPr="00B55844">
        <w:rPr>
          <w:rFonts w:ascii="Times New Roman" w:eastAsia="Batang" w:hAnsi="Times New Roman"/>
          <w:color w:val="000000" w:themeColor="text1"/>
          <w:lang w:val="es-ES"/>
        </w:rPr>
        <w:t xml:space="preserve">tăng </w:t>
      </w:r>
      <w:r w:rsidR="00277DA4">
        <w:rPr>
          <w:rFonts w:ascii="Times New Roman" w:eastAsia="Batang" w:hAnsi="Times New Roman"/>
          <w:color w:val="000000" w:themeColor="text1"/>
          <w:lang w:val="es-ES"/>
        </w:rPr>
        <w:t xml:space="preserve">cường </w:t>
      </w:r>
      <w:r w:rsidR="00B55844" w:rsidRPr="00B55844">
        <w:rPr>
          <w:rFonts w:ascii="Times New Roman" w:eastAsia="Batang" w:hAnsi="Times New Roman"/>
          <w:color w:val="000000" w:themeColor="text1"/>
          <w:lang w:val="es-ES"/>
        </w:rPr>
        <w:t xml:space="preserve">vi chất dinh dưỡng khi </w:t>
      </w:r>
      <w:r w:rsidR="006D36C3">
        <w:rPr>
          <w:rFonts w:ascii="Times New Roman" w:eastAsia="Batang" w:hAnsi="Times New Roman"/>
          <w:color w:val="000000" w:themeColor="text1"/>
          <w:lang w:val="es-ES"/>
        </w:rPr>
        <w:t xml:space="preserve">có </w:t>
      </w:r>
      <w:r w:rsidR="00277DA4">
        <w:rPr>
          <w:rFonts w:ascii="Times New Roman" w:eastAsia="Batang" w:hAnsi="Times New Roman"/>
          <w:color w:val="000000" w:themeColor="text1"/>
          <w:lang w:val="es-ES"/>
        </w:rPr>
        <w:t xml:space="preserve">đầy đủ </w:t>
      </w:r>
      <w:r w:rsidR="006D36C3">
        <w:rPr>
          <w:rFonts w:ascii="Times New Roman" w:eastAsia="Batang" w:hAnsi="Times New Roman"/>
          <w:color w:val="000000" w:themeColor="text1"/>
          <w:lang w:val="es-ES"/>
        </w:rPr>
        <w:t xml:space="preserve">bằng chứng </w:t>
      </w:r>
      <w:r w:rsidR="00277DA4">
        <w:rPr>
          <w:rFonts w:ascii="Times New Roman" w:eastAsia="Batang" w:hAnsi="Times New Roman"/>
          <w:color w:val="000000" w:themeColor="text1"/>
          <w:lang w:val="es-ES"/>
        </w:rPr>
        <w:t>về sự thiếu hụt vi chất dinh dưỡng sẽ ảnh hưởng đến sức khỏe cộng đồng.</w:t>
      </w:r>
    </w:p>
    <w:p w:rsidR="00BD257C" w:rsidRPr="00B55844" w:rsidRDefault="006D36C3" w:rsidP="004E78B4">
      <w:pPr>
        <w:spacing w:before="120" w:line="264" w:lineRule="auto"/>
        <w:ind w:firstLine="720"/>
        <w:jc w:val="both"/>
        <w:rPr>
          <w:rFonts w:ascii="Times New Roman" w:hAnsi="Times New Roman"/>
          <w:b/>
          <w:color w:val="000000" w:themeColor="text1"/>
          <w:lang w:val="es-ES"/>
        </w:rPr>
      </w:pPr>
      <w:r>
        <w:rPr>
          <w:rFonts w:ascii="Times New Roman" w:hAnsi="Times New Roman"/>
          <w:b/>
          <w:color w:val="000000" w:themeColor="text1"/>
          <w:lang w:val="es-ES"/>
        </w:rPr>
        <w:t>Điều 4</w:t>
      </w:r>
      <w:r w:rsidR="00B55844">
        <w:rPr>
          <w:rFonts w:ascii="Times New Roman" w:hAnsi="Times New Roman"/>
          <w:b/>
          <w:color w:val="000000" w:themeColor="text1"/>
          <w:lang w:val="es-ES"/>
        </w:rPr>
        <w:t>.</w:t>
      </w:r>
      <w:r w:rsidR="00BD257C" w:rsidRPr="00B55844">
        <w:rPr>
          <w:rFonts w:ascii="Times New Roman" w:hAnsi="Times New Roman"/>
          <w:b/>
          <w:color w:val="000000" w:themeColor="text1"/>
          <w:lang w:val="es-ES"/>
        </w:rPr>
        <w:t xml:space="preserve"> </w:t>
      </w:r>
      <w:r w:rsidR="00A21F90">
        <w:rPr>
          <w:rFonts w:ascii="Times New Roman" w:hAnsi="Times New Roman"/>
          <w:b/>
          <w:color w:val="000000" w:themeColor="text1"/>
          <w:lang w:val="es-ES"/>
        </w:rPr>
        <w:t>C</w:t>
      </w:r>
      <w:r w:rsidR="00BD257C" w:rsidRPr="00B55844">
        <w:rPr>
          <w:rFonts w:ascii="Times New Roman" w:hAnsi="Times New Roman"/>
          <w:b/>
          <w:color w:val="000000" w:themeColor="text1"/>
          <w:lang w:val="es-ES"/>
        </w:rPr>
        <w:t xml:space="preserve">hất </w:t>
      </w:r>
      <w:r w:rsidR="00B875AE" w:rsidRPr="00B55844">
        <w:rPr>
          <w:rFonts w:ascii="Times New Roman" w:hAnsi="Times New Roman"/>
          <w:b/>
          <w:color w:val="000000" w:themeColor="text1"/>
          <w:lang w:val="es-ES"/>
        </w:rPr>
        <w:t>tăng cường</w:t>
      </w:r>
      <w:r w:rsidR="00BD257C" w:rsidRPr="00B55844">
        <w:rPr>
          <w:rFonts w:ascii="Times New Roman" w:hAnsi="Times New Roman"/>
          <w:b/>
          <w:color w:val="000000" w:themeColor="text1"/>
          <w:lang w:val="es-ES"/>
        </w:rPr>
        <w:t xml:space="preserve"> vào thực phẩm</w:t>
      </w:r>
    </w:p>
    <w:p w:rsidR="00187F4E" w:rsidRDefault="00BD257C" w:rsidP="004E78B4">
      <w:pPr>
        <w:spacing w:before="120" w:line="264" w:lineRule="auto"/>
        <w:ind w:firstLine="720"/>
        <w:jc w:val="both"/>
        <w:rPr>
          <w:rFonts w:ascii="Times New Roman" w:eastAsia="Batang" w:hAnsi="Times New Roman"/>
          <w:color w:val="000000" w:themeColor="text1"/>
          <w:lang w:val="es-ES"/>
        </w:rPr>
      </w:pPr>
      <w:r w:rsidRPr="00B55844">
        <w:rPr>
          <w:rFonts w:ascii="Times New Roman" w:hAnsi="Times New Roman"/>
          <w:color w:val="000000" w:themeColor="text1"/>
          <w:lang w:val="es-ES"/>
        </w:rPr>
        <w:t xml:space="preserve">Các </w:t>
      </w:r>
      <w:r w:rsidR="00813E0C">
        <w:rPr>
          <w:rFonts w:ascii="Times New Roman" w:hAnsi="Times New Roman"/>
          <w:color w:val="000000" w:themeColor="text1"/>
          <w:lang w:val="es-ES"/>
        </w:rPr>
        <w:t>chất tăng cường</w:t>
      </w:r>
      <w:r w:rsidRPr="00B55844">
        <w:rPr>
          <w:rFonts w:ascii="Times New Roman" w:hAnsi="Times New Roman"/>
          <w:color w:val="000000" w:themeColor="text1"/>
          <w:lang w:val="es-ES"/>
        </w:rPr>
        <w:t xml:space="preserve"> vào thực phẩm phải đạt yêu cầu chất lượng theo </w:t>
      </w:r>
      <w:r w:rsidR="004A00A2">
        <w:rPr>
          <w:rFonts w:ascii="Times New Roman" w:hAnsi="Times New Roman"/>
          <w:color w:val="000000" w:themeColor="text1"/>
          <w:lang w:val="es-ES"/>
        </w:rPr>
        <w:t xml:space="preserve">quy chuẩn kỹ thuật quốc gia tương ứng và các quy định của pháp luật có liên quan. </w:t>
      </w:r>
    </w:p>
    <w:p w:rsidR="007255B2" w:rsidRPr="00461E93" w:rsidRDefault="007255B2" w:rsidP="004E78B4">
      <w:pPr>
        <w:spacing w:before="120" w:line="264" w:lineRule="auto"/>
        <w:jc w:val="center"/>
        <w:rPr>
          <w:rFonts w:ascii="Times New Roman" w:eastAsia="Batang" w:hAnsi="Times New Roman"/>
          <w:b/>
          <w:lang w:val="es-ES"/>
        </w:rPr>
      </w:pPr>
      <w:r w:rsidRPr="00461E93">
        <w:rPr>
          <w:rFonts w:ascii="Times New Roman" w:eastAsia="Batang" w:hAnsi="Times New Roman"/>
          <w:b/>
          <w:lang w:val="es-ES"/>
        </w:rPr>
        <w:t>Chương III</w:t>
      </w:r>
    </w:p>
    <w:p w:rsidR="000D20C1" w:rsidRPr="00CB1017" w:rsidRDefault="00CB1017" w:rsidP="004E78B4">
      <w:pPr>
        <w:spacing w:before="120" w:line="264" w:lineRule="auto"/>
        <w:jc w:val="center"/>
        <w:rPr>
          <w:rFonts w:ascii="Times New Roman" w:eastAsia="Batang" w:hAnsi="Times New Roman"/>
          <w:b/>
          <w:lang w:val="es-ES"/>
        </w:rPr>
      </w:pPr>
      <w:r w:rsidRPr="00CB1017">
        <w:rPr>
          <w:rFonts w:ascii="Times New Roman" w:eastAsia="Batang" w:hAnsi="Times New Roman"/>
          <w:b/>
          <w:lang w:val="es-ES"/>
        </w:rPr>
        <w:t>SẢN XUẤT VÀ KINH D</w:t>
      </w:r>
      <w:r w:rsidR="00291029">
        <w:rPr>
          <w:rFonts w:ascii="Times New Roman" w:eastAsia="Batang" w:hAnsi="Times New Roman"/>
          <w:b/>
          <w:lang w:val="es-ES"/>
        </w:rPr>
        <w:t>O</w:t>
      </w:r>
      <w:r w:rsidRPr="00CB1017">
        <w:rPr>
          <w:rFonts w:ascii="Times New Roman" w:eastAsia="Batang" w:hAnsi="Times New Roman"/>
          <w:b/>
          <w:lang w:val="es-ES"/>
        </w:rPr>
        <w:t xml:space="preserve">ANH THỰC PHẨM </w:t>
      </w:r>
      <w:r w:rsidRPr="00B875AE">
        <w:rPr>
          <w:rFonts w:ascii="Times New Roman" w:eastAsia="Batang" w:hAnsi="Times New Roman"/>
          <w:b/>
          <w:lang w:val="es-ES"/>
        </w:rPr>
        <w:t>TĂNG CƯỜNG</w:t>
      </w:r>
      <w:r w:rsidRPr="00CB1017">
        <w:rPr>
          <w:rFonts w:ascii="Times New Roman" w:eastAsia="Batang" w:hAnsi="Times New Roman"/>
          <w:b/>
          <w:lang w:val="es-ES"/>
        </w:rPr>
        <w:t xml:space="preserve"> VI CHẤT DINH DƯỠNG</w:t>
      </w:r>
    </w:p>
    <w:p w:rsidR="00A54870" w:rsidRPr="00A54870" w:rsidRDefault="00A54870" w:rsidP="004E78B4">
      <w:pPr>
        <w:spacing w:before="120" w:line="264" w:lineRule="auto"/>
        <w:ind w:firstLine="562"/>
        <w:jc w:val="both"/>
        <w:rPr>
          <w:rFonts w:ascii="Times New Roman" w:eastAsia="Batang" w:hAnsi="Times New Roman"/>
          <w:b/>
          <w:lang w:val="es-ES"/>
        </w:rPr>
      </w:pPr>
      <w:r w:rsidRPr="00A54870">
        <w:rPr>
          <w:rFonts w:ascii="Times New Roman" w:eastAsia="Batang" w:hAnsi="Times New Roman"/>
          <w:b/>
          <w:lang w:val="es-ES"/>
        </w:rPr>
        <w:t>Điề</w:t>
      </w:r>
      <w:r w:rsidR="00B862CE">
        <w:rPr>
          <w:rFonts w:ascii="Times New Roman" w:eastAsia="Batang" w:hAnsi="Times New Roman"/>
          <w:b/>
          <w:lang w:val="es-ES"/>
        </w:rPr>
        <w:t xml:space="preserve">u </w:t>
      </w:r>
      <w:r w:rsidR="00A21F90">
        <w:rPr>
          <w:rFonts w:ascii="Times New Roman" w:eastAsia="Batang" w:hAnsi="Times New Roman"/>
          <w:b/>
          <w:lang w:val="es-ES"/>
        </w:rPr>
        <w:t>5</w:t>
      </w:r>
      <w:r w:rsidRPr="00A54870">
        <w:rPr>
          <w:rFonts w:ascii="Times New Roman" w:eastAsia="Batang" w:hAnsi="Times New Roman"/>
          <w:b/>
          <w:lang w:val="es-ES"/>
        </w:rPr>
        <w:t>. Điều kiện đảm bảo an toàn thực phẩm</w:t>
      </w:r>
    </w:p>
    <w:p w:rsidR="005E0F2F" w:rsidRDefault="00A21F90" w:rsidP="004E78B4">
      <w:pPr>
        <w:spacing w:before="120" w:line="264" w:lineRule="auto"/>
        <w:ind w:firstLine="720"/>
        <w:jc w:val="both"/>
        <w:rPr>
          <w:rFonts w:ascii="Times New Roman" w:eastAsia="Batang" w:hAnsi="Times New Roman"/>
          <w:lang w:val="es-ES"/>
        </w:rPr>
      </w:pPr>
      <w:r>
        <w:rPr>
          <w:rFonts w:ascii="Times New Roman" w:eastAsia="Batang" w:hAnsi="Times New Roman"/>
          <w:lang w:val="es-ES"/>
        </w:rPr>
        <w:t xml:space="preserve">1. </w:t>
      </w:r>
      <w:r w:rsidR="00583E99">
        <w:rPr>
          <w:rFonts w:ascii="Times New Roman" w:eastAsia="Batang" w:hAnsi="Times New Roman"/>
          <w:lang w:val="es-ES"/>
        </w:rPr>
        <w:t>Các c</w:t>
      </w:r>
      <w:r w:rsidR="00F53BF5">
        <w:rPr>
          <w:rFonts w:ascii="Times New Roman" w:eastAsia="Batang" w:hAnsi="Times New Roman"/>
          <w:lang w:val="es-ES"/>
        </w:rPr>
        <w:t>ơ sở</w:t>
      </w:r>
      <w:r w:rsidR="00A54870">
        <w:rPr>
          <w:rFonts w:ascii="Times New Roman" w:eastAsia="Batang" w:hAnsi="Times New Roman"/>
          <w:lang w:val="es-ES"/>
        </w:rPr>
        <w:t xml:space="preserve"> </w:t>
      </w:r>
      <w:r w:rsidR="00A54870" w:rsidRPr="00B875AE">
        <w:rPr>
          <w:rFonts w:ascii="Times New Roman" w:eastAsia="Batang" w:hAnsi="Times New Roman"/>
          <w:lang w:val="es-ES"/>
        </w:rPr>
        <w:t>tăng cường</w:t>
      </w:r>
      <w:r w:rsidR="00A54870">
        <w:rPr>
          <w:rFonts w:ascii="Times New Roman" w:eastAsia="Batang" w:hAnsi="Times New Roman"/>
          <w:lang w:val="es-ES"/>
        </w:rPr>
        <w:t xml:space="preserve"> vi chất dinh dưỡng phải tuân thủ các điều kiện về đảm bảo an toàn thực phẩm theo quy định </w:t>
      </w:r>
      <w:r w:rsidR="000A77FA">
        <w:rPr>
          <w:rFonts w:ascii="Times New Roman" w:eastAsia="Batang" w:hAnsi="Times New Roman"/>
          <w:lang w:val="es-ES"/>
        </w:rPr>
        <w:t xml:space="preserve">tại </w:t>
      </w:r>
      <w:r w:rsidR="005E0F2F">
        <w:rPr>
          <w:rFonts w:ascii="Times New Roman" w:eastAsia="Batang" w:hAnsi="Times New Roman"/>
          <w:lang w:val="es-ES"/>
        </w:rPr>
        <w:t xml:space="preserve">Thông tư số 15/2012/TT-BYT ngày 12/9/2012 của Bộ Y tế </w:t>
      </w:r>
      <w:r w:rsidR="002F38DD">
        <w:rPr>
          <w:rFonts w:ascii="Times New Roman" w:eastAsia="Batang" w:hAnsi="Times New Roman"/>
          <w:lang w:val="es-ES"/>
        </w:rPr>
        <w:t xml:space="preserve">quy định </w:t>
      </w:r>
      <w:r w:rsidR="005E0F2F">
        <w:rPr>
          <w:rFonts w:ascii="Times New Roman" w:eastAsia="Batang" w:hAnsi="Times New Roman"/>
          <w:lang w:val="es-ES"/>
        </w:rPr>
        <w:t>về điều kiện chung đảm bảo an toàn thực phẩm đối với cơ sở sản xuất, kinh doanh thực phẩm</w:t>
      </w:r>
      <w:r w:rsidR="002F38DD">
        <w:rPr>
          <w:rFonts w:ascii="Times New Roman" w:eastAsia="Batang" w:hAnsi="Times New Roman"/>
          <w:lang w:val="es-ES"/>
        </w:rPr>
        <w:t xml:space="preserve"> và Thông tư số 16/2012/TT-BYT ngày 22/10/2012 của Bộ Y tế quy định về điều kiện an toàn thực phẩm đối với cơ sở sản xuất, kinh doanh thực phẩm, dụng cụ, vật liệu bao gói, chứa đựng thực phẩm thuộc phạm vi quản lý của Bộ Y tế</w:t>
      </w:r>
      <w:r w:rsidR="005E0F2F">
        <w:rPr>
          <w:rFonts w:ascii="Times New Roman" w:eastAsia="Batang" w:hAnsi="Times New Roman"/>
          <w:lang w:val="es-ES"/>
        </w:rPr>
        <w:t>.</w:t>
      </w:r>
    </w:p>
    <w:p w:rsidR="00F20F00" w:rsidRDefault="00F20F00" w:rsidP="004E78B4">
      <w:pPr>
        <w:spacing w:before="120" w:line="264" w:lineRule="auto"/>
        <w:ind w:firstLine="720"/>
        <w:jc w:val="both"/>
        <w:rPr>
          <w:rFonts w:ascii="Times New Roman" w:eastAsia="Batang" w:hAnsi="Times New Roman"/>
          <w:lang w:val="es-ES"/>
        </w:rPr>
      </w:pPr>
      <w:r>
        <w:rPr>
          <w:rFonts w:ascii="Times New Roman" w:eastAsia="Batang" w:hAnsi="Times New Roman"/>
          <w:lang w:val="es-ES"/>
        </w:rPr>
        <w:t>2. Cơ sở phải áp dụng hệ thống Thực hành sản xuất tốt (GMP), Thực hành vệ sinh tố</w:t>
      </w:r>
      <w:r w:rsidR="00583E99">
        <w:rPr>
          <w:rFonts w:ascii="Times New Roman" w:eastAsia="Batang" w:hAnsi="Times New Roman"/>
          <w:lang w:val="es-ES"/>
        </w:rPr>
        <w:t>t (GHP)</w:t>
      </w:r>
      <w:r>
        <w:rPr>
          <w:rFonts w:ascii="Times New Roman" w:eastAsia="Batang" w:hAnsi="Times New Roman"/>
          <w:lang w:val="es-ES"/>
        </w:rPr>
        <w:t xml:space="preserve"> </w:t>
      </w:r>
      <w:r w:rsidR="00996632">
        <w:rPr>
          <w:rFonts w:ascii="Times New Roman" w:eastAsia="Batang" w:hAnsi="Times New Roman"/>
          <w:lang w:val="es-ES"/>
        </w:rPr>
        <w:t>hoặc</w:t>
      </w:r>
      <w:r>
        <w:rPr>
          <w:rFonts w:ascii="Times New Roman" w:eastAsia="Batang" w:hAnsi="Times New Roman"/>
          <w:lang w:val="es-ES"/>
        </w:rPr>
        <w:t xml:space="preserve"> các hệ thống quản lý an toàn thực phẩm tiên tiến trong </w:t>
      </w:r>
      <w:r>
        <w:rPr>
          <w:rFonts w:ascii="Times New Roman" w:eastAsia="Batang" w:hAnsi="Times New Roman"/>
          <w:lang w:val="es-ES"/>
        </w:rPr>
        <w:lastRenderedPageBreak/>
        <w:t>quá trình sản xuất, chế biến và kinh doanh thực phẩm tăng cường vi chất dinh dưỡng.</w:t>
      </w:r>
    </w:p>
    <w:p w:rsidR="00A21F90" w:rsidRDefault="00277DA4" w:rsidP="004E78B4">
      <w:pPr>
        <w:spacing w:before="120" w:line="264" w:lineRule="auto"/>
        <w:ind w:firstLine="720"/>
        <w:jc w:val="both"/>
        <w:rPr>
          <w:rFonts w:ascii="Times New Roman" w:eastAsia="Batang" w:hAnsi="Times New Roman"/>
          <w:lang w:val="es-ES"/>
        </w:rPr>
      </w:pPr>
      <w:r>
        <w:rPr>
          <w:rFonts w:ascii="Times New Roman" w:eastAsia="Batang" w:hAnsi="Times New Roman"/>
          <w:lang w:val="es-ES"/>
        </w:rPr>
        <w:t>3</w:t>
      </w:r>
      <w:r w:rsidR="00A21F90">
        <w:rPr>
          <w:rFonts w:ascii="Times New Roman" w:eastAsia="Batang" w:hAnsi="Times New Roman"/>
          <w:lang w:val="es-ES"/>
        </w:rPr>
        <w:t>. Cơ sở phải chịu trách nhiệm về an toàn thực phẩm đối với sản phẩm của mình và thực hiện chế độ kiểm tra định kỳ</w:t>
      </w:r>
      <w:r w:rsidR="00A21F90" w:rsidRPr="00291029">
        <w:rPr>
          <w:rFonts w:ascii="Times New Roman" w:eastAsia="Batang" w:hAnsi="Times New Roman"/>
          <w:lang w:val="es-ES"/>
        </w:rPr>
        <w:t xml:space="preserve"> </w:t>
      </w:r>
      <w:r w:rsidR="00A21F90">
        <w:rPr>
          <w:rFonts w:ascii="Times New Roman" w:eastAsia="Batang" w:hAnsi="Times New Roman"/>
          <w:lang w:val="es-ES"/>
        </w:rPr>
        <w:t>theo quy định hiện hành.</w:t>
      </w:r>
    </w:p>
    <w:p w:rsidR="00260BBE" w:rsidRPr="00A54870" w:rsidRDefault="00420124" w:rsidP="004E78B4">
      <w:pPr>
        <w:spacing w:before="120" w:line="264" w:lineRule="auto"/>
        <w:ind w:firstLine="720"/>
        <w:jc w:val="both"/>
        <w:rPr>
          <w:rFonts w:ascii="Times New Roman" w:eastAsia="Batang" w:hAnsi="Times New Roman"/>
          <w:b/>
          <w:lang w:val="es-ES"/>
        </w:rPr>
      </w:pPr>
      <w:r w:rsidRPr="00420124">
        <w:rPr>
          <w:rFonts w:ascii="Times New Roman" w:eastAsia="Batang" w:hAnsi="Times New Roman"/>
          <w:b/>
          <w:lang w:val="es-ES"/>
        </w:rPr>
        <w:t xml:space="preserve">Điều </w:t>
      </w:r>
      <w:r w:rsidR="00A21F90">
        <w:rPr>
          <w:rFonts w:ascii="Times New Roman" w:eastAsia="Batang" w:hAnsi="Times New Roman"/>
          <w:b/>
          <w:lang w:val="es-ES"/>
        </w:rPr>
        <w:t>6</w:t>
      </w:r>
      <w:r w:rsidRPr="00420124">
        <w:rPr>
          <w:rFonts w:ascii="Times New Roman" w:eastAsia="Batang" w:hAnsi="Times New Roman"/>
          <w:b/>
          <w:lang w:val="es-ES"/>
        </w:rPr>
        <w:t>.</w:t>
      </w:r>
      <w:r>
        <w:rPr>
          <w:rFonts w:ascii="Times New Roman" w:eastAsia="Batang" w:hAnsi="Times New Roman"/>
          <w:lang w:val="es-ES"/>
        </w:rPr>
        <w:t xml:space="preserve"> </w:t>
      </w:r>
      <w:r w:rsidR="00260BBE" w:rsidRPr="00260BBE">
        <w:rPr>
          <w:rFonts w:ascii="Times New Roman" w:hAnsi="Times New Roman"/>
          <w:b/>
          <w:bCs/>
          <w:lang w:val="es-ES"/>
        </w:rPr>
        <w:t>Công bố hợp quy và công bố phù hợp quy định về an toàn thực phẩm</w:t>
      </w:r>
    </w:p>
    <w:p w:rsidR="00826BEB" w:rsidRDefault="00A54870" w:rsidP="004E78B4">
      <w:pPr>
        <w:spacing w:before="120" w:line="264" w:lineRule="auto"/>
        <w:ind w:firstLine="720"/>
        <w:jc w:val="both"/>
        <w:rPr>
          <w:rFonts w:ascii="Times New Roman" w:eastAsia="Batang" w:hAnsi="Times New Roman"/>
          <w:lang w:val="es-ES"/>
        </w:rPr>
      </w:pPr>
      <w:r>
        <w:rPr>
          <w:rFonts w:ascii="Times New Roman" w:eastAsia="Batang" w:hAnsi="Times New Roman"/>
          <w:lang w:val="es-ES"/>
        </w:rPr>
        <w:t>T</w:t>
      </w:r>
      <w:r w:rsidR="00CB1017">
        <w:rPr>
          <w:rFonts w:ascii="Times New Roman" w:eastAsia="Batang" w:hAnsi="Times New Roman"/>
          <w:lang w:val="es-ES"/>
        </w:rPr>
        <w:t xml:space="preserve">hực phẩm tăng cường vi chất dinh dưỡng </w:t>
      </w:r>
      <w:r>
        <w:rPr>
          <w:rFonts w:ascii="Times New Roman" w:eastAsia="Batang" w:hAnsi="Times New Roman"/>
          <w:lang w:val="es-ES"/>
        </w:rPr>
        <w:t xml:space="preserve">trước khi đưa ra lưu thông trên thị trường </w:t>
      </w:r>
      <w:r w:rsidR="00CB1017">
        <w:rPr>
          <w:rFonts w:ascii="Times New Roman" w:eastAsia="Batang" w:hAnsi="Times New Roman"/>
          <w:lang w:val="es-ES"/>
        </w:rPr>
        <w:t xml:space="preserve">phải </w:t>
      </w:r>
      <w:r>
        <w:rPr>
          <w:rFonts w:ascii="Times New Roman" w:eastAsia="Batang" w:hAnsi="Times New Roman"/>
          <w:lang w:val="es-ES"/>
        </w:rPr>
        <w:t xml:space="preserve">được </w:t>
      </w:r>
      <w:r w:rsidR="00CB1017">
        <w:rPr>
          <w:rFonts w:ascii="Times New Roman" w:eastAsia="Batang" w:hAnsi="Times New Roman"/>
          <w:lang w:val="es-ES"/>
        </w:rPr>
        <w:t xml:space="preserve">công bố hợp quy </w:t>
      </w:r>
      <w:r w:rsidR="0042718E">
        <w:rPr>
          <w:rFonts w:ascii="Times New Roman" w:eastAsia="Batang" w:hAnsi="Times New Roman"/>
          <w:lang w:val="es-ES"/>
        </w:rPr>
        <w:t>hoặc</w:t>
      </w:r>
      <w:r w:rsidR="00CB1017">
        <w:rPr>
          <w:rFonts w:ascii="Times New Roman" w:eastAsia="Batang" w:hAnsi="Times New Roman"/>
          <w:lang w:val="es-ES"/>
        </w:rPr>
        <w:t xml:space="preserve"> công bố phù hợp quy định</w:t>
      </w:r>
      <w:r>
        <w:rPr>
          <w:rFonts w:ascii="Times New Roman" w:eastAsia="Batang" w:hAnsi="Times New Roman"/>
          <w:lang w:val="es-ES"/>
        </w:rPr>
        <w:t xml:space="preserve"> về</w:t>
      </w:r>
      <w:r w:rsidR="00CB1017">
        <w:rPr>
          <w:rFonts w:ascii="Times New Roman" w:eastAsia="Batang" w:hAnsi="Times New Roman"/>
          <w:lang w:val="es-ES"/>
        </w:rPr>
        <w:t xml:space="preserve"> an toàn thực phẩm </w:t>
      </w:r>
      <w:r w:rsidR="00260BBE">
        <w:rPr>
          <w:rFonts w:ascii="Times New Roman" w:eastAsia="Batang" w:hAnsi="Times New Roman"/>
          <w:lang w:val="es-ES"/>
        </w:rPr>
        <w:t xml:space="preserve">theo quy định </w:t>
      </w:r>
      <w:r w:rsidR="00826BEB">
        <w:rPr>
          <w:rFonts w:ascii="Times New Roman" w:eastAsia="Batang" w:hAnsi="Times New Roman"/>
          <w:lang w:val="es-ES"/>
        </w:rPr>
        <w:t>tại Nghị định số 38/2012/NĐ-CP ngày 25/4/2012 quy định chi tiết thi hành một số điều của Luật An toàn thực phẩm và Thông tư số 19/2012/TT-BYT ngày 09/11/2012 của Bộ Y tế về hướng dẫn việc công bố hợp quy và công bố phù hợp quy định an toàn thực phẩm.</w:t>
      </w:r>
    </w:p>
    <w:p w:rsidR="00A54870" w:rsidRDefault="00A54870" w:rsidP="004E78B4">
      <w:pPr>
        <w:spacing w:before="120" w:line="264" w:lineRule="auto"/>
        <w:ind w:firstLine="562"/>
        <w:jc w:val="both"/>
        <w:rPr>
          <w:rFonts w:ascii="Times New Roman" w:eastAsia="Batang" w:hAnsi="Times New Roman"/>
          <w:b/>
          <w:lang w:val="es-ES"/>
        </w:rPr>
      </w:pPr>
      <w:r w:rsidRPr="003B0A33">
        <w:rPr>
          <w:rFonts w:ascii="Times New Roman" w:eastAsia="Batang" w:hAnsi="Times New Roman"/>
          <w:b/>
          <w:lang w:val="es-ES"/>
        </w:rPr>
        <w:t>Điều</w:t>
      </w:r>
      <w:r w:rsidR="00A21F90">
        <w:rPr>
          <w:rFonts w:ascii="Times New Roman" w:eastAsia="Batang" w:hAnsi="Times New Roman"/>
          <w:b/>
          <w:lang w:val="es-ES"/>
        </w:rPr>
        <w:t xml:space="preserve"> 7</w:t>
      </w:r>
      <w:r w:rsidRPr="003B0A33">
        <w:rPr>
          <w:rFonts w:ascii="Times New Roman" w:eastAsia="Batang" w:hAnsi="Times New Roman"/>
          <w:b/>
          <w:lang w:val="es-ES"/>
        </w:rPr>
        <w:t xml:space="preserve">. </w:t>
      </w:r>
      <w:r w:rsidR="00966A78">
        <w:rPr>
          <w:rFonts w:ascii="Times New Roman" w:eastAsia="Batang" w:hAnsi="Times New Roman"/>
          <w:b/>
          <w:lang w:val="es-ES"/>
        </w:rPr>
        <w:t xml:space="preserve">Ghi </w:t>
      </w:r>
      <w:r>
        <w:rPr>
          <w:rFonts w:ascii="Times New Roman" w:eastAsia="Batang" w:hAnsi="Times New Roman"/>
          <w:b/>
          <w:lang w:val="es-ES"/>
        </w:rPr>
        <w:t>nhãn thực phẩm tăng cường vi chất dinh dưỡng</w:t>
      </w:r>
    </w:p>
    <w:p w:rsidR="00892526" w:rsidRDefault="00A54870" w:rsidP="00892526">
      <w:pPr>
        <w:spacing w:before="120" w:after="120" w:line="264" w:lineRule="auto"/>
        <w:ind w:firstLine="720"/>
        <w:jc w:val="both"/>
        <w:rPr>
          <w:rFonts w:ascii="Times New Roman" w:eastAsia="Batang" w:hAnsi="Times New Roman"/>
          <w:lang w:val="es-ES"/>
        </w:rPr>
      </w:pPr>
      <w:r w:rsidRPr="003B0A33">
        <w:rPr>
          <w:rFonts w:ascii="Times New Roman" w:eastAsia="Batang" w:hAnsi="Times New Roman"/>
          <w:lang w:val="es-ES"/>
        </w:rPr>
        <w:t>Thực phẩm tăng cường vi chất dinh dưỡng</w:t>
      </w:r>
      <w:r w:rsidRPr="003B0A33">
        <w:rPr>
          <w:rFonts w:ascii="Times New Roman" w:eastAsia="Batang" w:hAnsi="Times New Roman"/>
          <w:b/>
          <w:lang w:val="es-ES"/>
        </w:rPr>
        <w:t xml:space="preserve"> </w:t>
      </w:r>
      <w:r w:rsidRPr="003B0A33">
        <w:rPr>
          <w:rFonts w:ascii="Times New Roman" w:eastAsia="Batang" w:hAnsi="Times New Roman"/>
          <w:lang w:val="es-ES"/>
        </w:rPr>
        <w:t xml:space="preserve">phải thực hiện theo quy định của pháp luật về ghi nhãn hàng hóa </w:t>
      </w:r>
      <w:r>
        <w:rPr>
          <w:rFonts w:ascii="Times New Roman" w:eastAsia="Batang" w:hAnsi="Times New Roman"/>
          <w:lang w:val="es-ES"/>
        </w:rPr>
        <w:t xml:space="preserve">đối với </w:t>
      </w:r>
      <w:r w:rsidRPr="003B0A33">
        <w:rPr>
          <w:rFonts w:ascii="Times New Roman" w:eastAsia="Batang" w:hAnsi="Times New Roman"/>
          <w:lang w:val="es-ES"/>
        </w:rPr>
        <w:t>thực phẩm bao gói sẵn</w:t>
      </w:r>
      <w:r w:rsidR="00F20F00">
        <w:rPr>
          <w:rFonts w:ascii="Times New Roman" w:eastAsia="Batang" w:hAnsi="Times New Roman"/>
          <w:lang w:val="es-ES"/>
        </w:rPr>
        <w:t xml:space="preserve"> theo quy định tại Thông tư liên tịch số </w:t>
      </w:r>
      <w:r w:rsidR="00F20F00" w:rsidRPr="00F20F00">
        <w:rPr>
          <w:rFonts w:ascii="Times New Roman" w:hAnsi="Times New Roman"/>
          <w:lang w:val="es-ES"/>
        </w:rPr>
        <w:t>34/2014/TTLT-BYT-BNNPTNT-BCT ngày 27/10/2014 về hướng dẫn ghi nhãn hàng hóa đối với thực phẩm, phụ gia thực phẩm và chất hỗ trợ chế biến thực phẩm bao gói sẵn</w:t>
      </w:r>
      <w:r w:rsidRPr="00F20F00">
        <w:rPr>
          <w:rFonts w:ascii="Times New Roman" w:eastAsia="Batang" w:hAnsi="Times New Roman"/>
          <w:lang w:val="es-ES"/>
        </w:rPr>
        <w:t xml:space="preserve">. </w:t>
      </w:r>
    </w:p>
    <w:p w:rsidR="00892526" w:rsidRPr="006E3415" w:rsidRDefault="00892526" w:rsidP="00892526">
      <w:pPr>
        <w:spacing w:before="120" w:after="120" w:line="264" w:lineRule="auto"/>
        <w:ind w:firstLine="720"/>
        <w:jc w:val="both"/>
        <w:rPr>
          <w:rFonts w:ascii="Times New Roman" w:eastAsia="Batang" w:hAnsi="Times New Roman"/>
          <w:lang w:val="es-ES"/>
        </w:rPr>
      </w:pPr>
      <w:r w:rsidRPr="006E3415">
        <w:rPr>
          <w:rFonts w:ascii="Times New Roman" w:eastAsia="Batang" w:hAnsi="Times New Roman"/>
          <w:lang w:val="es-ES"/>
        </w:rPr>
        <w:t>Ngoài ra trên nhãn của sản phẩm phải ghi dòng chữ bằng tiếng Việt “Thực phẩm tăng cường vi chất ….”</w:t>
      </w:r>
      <w:r w:rsidR="00FF67B6" w:rsidRPr="006E3415">
        <w:rPr>
          <w:rFonts w:ascii="Times New Roman" w:eastAsia="Batang" w:hAnsi="Times New Roman"/>
          <w:lang w:val="es-ES"/>
        </w:rPr>
        <w:t>.</w:t>
      </w:r>
    </w:p>
    <w:p w:rsidR="00B862CE" w:rsidRDefault="00B862CE" w:rsidP="004E78B4">
      <w:pPr>
        <w:spacing w:before="120" w:line="264" w:lineRule="auto"/>
        <w:jc w:val="center"/>
        <w:rPr>
          <w:rFonts w:ascii="Times New Roman" w:eastAsia="Batang" w:hAnsi="Times New Roman"/>
          <w:b/>
          <w:lang w:val="es-ES"/>
        </w:rPr>
      </w:pPr>
      <w:r w:rsidRPr="00291029">
        <w:rPr>
          <w:rFonts w:ascii="Times New Roman" w:eastAsia="Batang" w:hAnsi="Times New Roman"/>
          <w:b/>
          <w:lang w:val="es-ES"/>
        </w:rPr>
        <w:t xml:space="preserve">Chương </w:t>
      </w:r>
      <w:r>
        <w:rPr>
          <w:rFonts w:ascii="Times New Roman" w:eastAsia="Batang" w:hAnsi="Times New Roman"/>
          <w:b/>
          <w:lang w:val="es-ES"/>
        </w:rPr>
        <w:t>I</w:t>
      </w:r>
      <w:r w:rsidRPr="00291029">
        <w:rPr>
          <w:rFonts w:ascii="Times New Roman" w:eastAsia="Batang" w:hAnsi="Times New Roman"/>
          <w:b/>
          <w:lang w:val="es-ES"/>
        </w:rPr>
        <w:t>V</w:t>
      </w:r>
    </w:p>
    <w:p w:rsidR="00B875AE" w:rsidRDefault="00B875AE" w:rsidP="004E78B4">
      <w:pPr>
        <w:spacing w:before="120" w:line="264" w:lineRule="auto"/>
        <w:jc w:val="center"/>
        <w:rPr>
          <w:rFonts w:ascii="Times New Roman" w:eastAsia="Batang" w:hAnsi="Times New Roman"/>
          <w:b/>
          <w:lang w:val="es-ES"/>
        </w:rPr>
      </w:pPr>
      <w:r>
        <w:rPr>
          <w:rFonts w:ascii="Times New Roman" w:eastAsia="Batang" w:hAnsi="Times New Roman"/>
          <w:b/>
          <w:lang w:val="es-ES"/>
        </w:rPr>
        <w:t xml:space="preserve">CHÍNH SÁCH </w:t>
      </w:r>
      <w:r w:rsidR="000416F3">
        <w:rPr>
          <w:rFonts w:ascii="Times New Roman" w:eastAsia="Batang" w:hAnsi="Times New Roman"/>
          <w:b/>
          <w:lang w:val="es-ES"/>
        </w:rPr>
        <w:t xml:space="preserve">TRỢ GIÚP </w:t>
      </w:r>
      <w:r>
        <w:rPr>
          <w:rFonts w:ascii="Times New Roman" w:eastAsia="Batang" w:hAnsi="Times New Roman"/>
          <w:b/>
          <w:lang w:val="es-ES"/>
        </w:rPr>
        <w:t>TĂNG CƯỜNG VI CHẤT DINH DƯỠNG VÀO THỰC PHẨM</w:t>
      </w:r>
    </w:p>
    <w:p w:rsidR="000416F3" w:rsidRDefault="00B875AE" w:rsidP="004E78B4">
      <w:pPr>
        <w:spacing w:before="120" w:line="264" w:lineRule="auto"/>
        <w:ind w:firstLine="562"/>
        <w:jc w:val="both"/>
        <w:rPr>
          <w:rFonts w:ascii="Times New Roman" w:eastAsia="Batang" w:hAnsi="Times New Roman"/>
          <w:b/>
          <w:lang w:val="es-ES"/>
        </w:rPr>
      </w:pPr>
      <w:r>
        <w:rPr>
          <w:rFonts w:ascii="Times New Roman" w:eastAsia="Batang" w:hAnsi="Times New Roman"/>
          <w:b/>
          <w:lang w:val="es-ES"/>
        </w:rPr>
        <w:t xml:space="preserve">Điều </w:t>
      </w:r>
      <w:r w:rsidR="00A21F90">
        <w:rPr>
          <w:rFonts w:ascii="Times New Roman" w:eastAsia="Batang" w:hAnsi="Times New Roman"/>
          <w:b/>
          <w:lang w:val="es-ES"/>
        </w:rPr>
        <w:t>8</w:t>
      </w:r>
      <w:r>
        <w:rPr>
          <w:rFonts w:ascii="Times New Roman" w:eastAsia="Batang" w:hAnsi="Times New Roman"/>
          <w:b/>
          <w:lang w:val="es-ES"/>
        </w:rPr>
        <w:t>.</w:t>
      </w:r>
      <w:r w:rsidR="003027FF">
        <w:rPr>
          <w:rFonts w:ascii="Times New Roman" w:eastAsia="Batang" w:hAnsi="Times New Roman"/>
          <w:b/>
          <w:lang w:val="es-ES"/>
        </w:rPr>
        <w:t xml:space="preserve"> </w:t>
      </w:r>
      <w:r w:rsidR="000416F3">
        <w:rPr>
          <w:rFonts w:ascii="Times New Roman" w:eastAsia="Batang" w:hAnsi="Times New Roman"/>
          <w:b/>
          <w:lang w:val="es-ES"/>
        </w:rPr>
        <w:t>Nâng cao năng lực công nghệ, trình độ kỹ thuật</w:t>
      </w:r>
    </w:p>
    <w:p w:rsidR="000416F3" w:rsidRDefault="00996632" w:rsidP="00996632">
      <w:pPr>
        <w:spacing w:before="120" w:line="264" w:lineRule="auto"/>
        <w:ind w:firstLine="562"/>
        <w:jc w:val="both"/>
        <w:rPr>
          <w:rFonts w:ascii="Times New Roman" w:eastAsia="Batang" w:hAnsi="Times New Roman"/>
          <w:lang w:val="es-ES"/>
        </w:rPr>
      </w:pPr>
      <w:r>
        <w:rPr>
          <w:rFonts w:ascii="Times New Roman" w:eastAsia="Batang" w:hAnsi="Times New Roman"/>
          <w:lang w:val="es-ES"/>
        </w:rPr>
        <w:t xml:space="preserve">1. </w:t>
      </w:r>
      <w:r w:rsidR="00B875AE" w:rsidRPr="00420124">
        <w:rPr>
          <w:rFonts w:ascii="Times New Roman" w:eastAsia="Batang" w:hAnsi="Times New Roman"/>
          <w:lang w:val="es-ES"/>
        </w:rPr>
        <w:t>Khuyến khích</w:t>
      </w:r>
      <w:r w:rsidR="00583E99">
        <w:rPr>
          <w:rFonts w:ascii="Times New Roman" w:eastAsia="Batang" w:hAnsi="Times New Roman"/>
          <w:lang w:val="es-ES"/>
        </w:rPr>
        <w:t xml:space="preserve"> </w:t>
      </w:r>
      <w:r w:rsidR="00B875AE" w:rsidRPr="00420124">
        <w:rPr>
          <w:rFonts w:ascii="Times New Roman" w:eastAsia="Batang" w:hAnsi="Times New Roman"/>
          <w:lang w:val="es-ES"/>
        </w:rPr>
        <w:t xml:space="preserve">các </w:t>
      </w:r>
      <w:r w:rsidR="003027FF">
        <w:rPr>
          <w:rFonts w:ascii="Times New Roman" w:eastAsia="Batang" w:hAnsi="Times New Roman"/>
          <w:lang w:val="es-ES"/>
        </w:rPr>
        <w:t>cơ sở</w:t>
      </w:r>
      <w:r w:rsidR="00B875AE" w:rsidRPr="00420124">
        <w:rPr>
          <w:rFonts w:ascii="Times New Roman" w:eastAsia="Batang" w:hAnsi="Times New Roman"/>
          <w:lang w:val="es-ES"/>
        </w:rPr>
        <w:t xml:space="preserve"> </w:t>
      </w:r>
      <w:r w:rsidR="000416F3">
        <w:rPr>
          <w:rFonts w:ascii="Times New Roman" w:hAnsi="Times New Roman"/>
          <w:lang w:val="es-ES"/>
        </w:rPr>
        <w:t xml:space="preserve">sản xuất và kinh doanh thực phẩm </w:t>
      </w:r>
      <w:r w:rsidR="00B875AE" w:rsidRPr="00420124">
        <w:rPr>
          <w:rFonts w:ascii="Times New Roman" w:eastAsia="Batang" w:hAnsi="Times New Roman"/>
          <w:lang w:val="es-ES"/>
        </w:rPr>
        <w:t>tăng cường vi chất dinh dưỡng</w:t>
      </w:r>
      <w:r w:rsidR="000416F3">
        <w:rPr>
          <w:rFonts w:ascii="Times New Roman" w:eastAsia="Batang" w:hAnsi="Times New Roman"/>
          <w:lang w:val="es-ES"/>
        </w:rPr>
        <w:t xml:space="preserve"> nâng cao năng lực công nghệ và trình độ kỹ thuật thông qua chương trình hỗ trợ nghiên cứu, phát triển công nghệ sản xuất</w:t>
      </w:r>
      <w:r w:rsidR="00BC4A44">
        <w:rPr>
          <w:rFonts w:ascii="Times New Roman" w:eastAsia="Batang" w:hAnsi="Times New Roman"/>
          <w:lang w:val="es-ES"/>
        </w:rPr>
        <w:t xml:space="preserve"> các sản phẩm mới, chuyển giao công nghệ, ứng dụng tiến bộ khoa học kỹ thuật vào sản xuất.</w:t>
      </w:r>
    </w:p>
    <w:p w:rsidR="00996632" w:rsidRDefault="00996632" w:rsidP="00996632">
      <w:pPr>
        <w:spacing w:before="120" w:line="264" w:lineRule="auto"/>
        <w:ind w:firstLine="562"/>
        <w:jc w:val="both"/>
        <w:rPr>
          <w:rFonts w:ascii="Times New Roman" w:eastAsia="Batang" w:hAnsi="Times New Roman"/>
          <w:lang w:val="es-ES"/>
        </w:rPr>
      </w:pPr>
      <w:r>
        <w:rPr>
          <w:rFonts w:ascii="Times New Roman" w:eastAsia="Batang" w:hAnsi="Times New Roman"/>
          <w:lang w:val="es-ES"/>
        </w:rPr>
        <w:t>2. Khuyến khích cơ sở đầu tư đổi mới công nghệ, đổi mới thiết bị kỹ thuật theo chiến lược phát triển và mở rộng sản xuất của cơ sở đối với các thực phẩm tăng cường vi chất dinh dưỡng.</w:t>
      </w:r>
    </w:p>
    <w:p w:rsidR="00583E99" w:rsidRDefault="00B875AE" w:rsidP="004E78B4">
      <w:pPr>
        <w:spacing w:before="120" w:line="264" w:lineRule="auto"/>
        <w:ind w:firstLine="562"/>
        <w:jc w:val="both"/>
        <w:rPr>
          <w:rFonts w:ascii="Times New Roman" w:eastAsia="Batang" w:hAnsi="Times New Roman"/>
          <w:b/>
          <w:lang w:val="es-ES"/>
        </w:rPr>
      </w:pPr>
      <w:r w:rsidRPr="00420124">
        <w:rPr>
          <w:rFonts w:ascii="Times New Roman" w:eastAsia="Batang" w:hAnsi="Times New Roman"/>
          <w:lang w:val="es-ES"/>
        </w:rPr>
        <w:t xml:space="preserve"> </w:t>
      </w:r>
      <w:r w:rsidR="003027FF" w:rsidRPr="00BA684E">
        <w:rPr>
          <w:rFonts w:ascii="Times New Roman" w:eastAsia="Batang" w:hAnsi="Times New Roman"/>
          <w:b/>
          <w:lang w:val="es-ES"/>
        </w:rPr>
        <w:t>Điều</w:t>
      </w:r>
      <w:r w:rsidR="00A21F90" w:rsidRPr="00BA684E">
        <w:rPr>
          <w:rFonts w:ascii="Times New Roman" w:eastAsia="Batang" w:hAnsi="Times New Roman"/>
          <w:b/>
          <w:lang w:val="es-ES"/>
        </w:rPr>
        <w:t xml:space="preserve"> 9.</w:t>
      </w:r>
      <w:r w:rsidR="003027FF" w:rsidRPr="00BA684E">
        <w:rPr>
          <w:rFonts w:ascii="Times New Roman" w:eastAsia="Batang" w:hAnsi="Times New Roman"/>
          <w:b/>
          <w:lang w:val="es-ES"/>
        </w:rPr>
        <w:t xml:space="preserve"> </w:t>
      </w:r>
      <w:r w:rsidR="002F44AD">
        <w:rPr>
          <w:rFonts w:ascii="Times New Roman" w:eastAsia="Batang" w:hAnsi="Times New Roman"/>
          <w:b/>
          <w:lang w:val="es-ES"/>
        </w:rPr>
        <w:t>Đ</w:t>
      </w:r>
      <w:r w:rsidR="00BA684E" w:rsidRPr="00BA684E">
        <w:rPr>
          <w:rFonts w:ascii="Times New Roman" w:eastAsia="Batang" w:hAnsi="Times New Roman"/>
          <w:b/>
          <w:lang w:val="es-ES"/>
        </w:rPr>
        <w:t xml:space="preserve">ào tạo </w:t>
      </w:r>
      <w:r w:rsidR="00F05A44">
        <w:rPr>
          <w:rFonts w:ascii="Times New Roman" w:eastAsia="Batang" w:hAnsi="Times New Roman"/>
          <w:b/>
          <w:lang w:val="es-ES"/>
        </w:rPr>
        <w:t>nguồn nhân lực</w:t>
      </w:r>
    </w:p>
    <w:p w:rsidR="00556BD6" w:rsidRDefault="00556BD6" w:rsidP="004E78B4">
      <w:pPr>
        <w:spacing w:before="120" w:line="264" w:lineRule="auto"/>
        <w:ind w:firstLine="562"/>
        <w:jc w:val="both"/>
        <w:rPr>
          <w:rFonts w:ascii="Times New Roman" w:eastAsia="Batang" w:hAnsi="Times New Roman"/>
          <w:lang w:val="es-ES"/>
        </w:rPr>
      </w:pPr>
      <w:r>
        <w:rPr>
          <w:rFonts w:ascii="Times New Roman" w:eastAsia="Batang" w:hAnsi="Times New Roman"/>
          <w:lang w:val="es-ES"/>
        </w:rPr>
        <w:t xml:space="preserve">1. </w:t>
      </w:r>
      <w:r w:rsidR="00281B85" w:rsidRPr="00556BD6">
        <w:rPr>
          <w:rFonts w:ascii="Times New Roman" w:eastAsia="Batang" w:hAnsi="Times New Roman"/>
          <w:lang w:val="es-ES"/>
        </w:rPr>
        <w:t>C</w:t>
      </w:r>
      <w:r w:rsidR="00281B85" w:rsidRPr="00556BD6">
        <w:rPr>
          <w:rFonts w:ascii="Times New Roman" w:eastAsia="Batang" w:hAnsi="Times New Roman" w:cs="Arial"/>
          <w:lang w:val="es-ES"/>
        </w:rPr>
        <w:t>ơ</w:t>
      </w:r>
      <w:r w:rsidR="00281B85" w:rsidRPr="00556BD6">
        <w:rPr>
          <w:rFonts w:ascii="Times New Roman" w:eastAsia="Batang" w:hAnsi="Times New Roman" w:cs=".VnTime"/>
          <w:lang w:val="es-ES"/>
        </w:rPr>
        <w:t xml:space="preserve"> s</w:t>
      </w:r>
      <w:r w:rsidR="00281B85" w:rsidRPr="00556BD6">
        <w:rPr>
          <w:rFonts w:ascii="Times New Roman" w:eastAsia="Batang" w:hAnsi="Times New Roman"/>
          <w:lang w:val="es-ES"/>
        </w:rPr>
        <w:t xml:space="preserve">ở </w:t>
      </w:r>
      <w:r w:rsidR="00AD6949">
        <w:rPr>
          <w:rFonts w:ascii="Times New Roman" w:hAnsi="Times New Roman"/>
          <w:lang w:val="es-ES"/>
        </w:rPr>
        <w:t xml:space="preserve">sản xuất và kinh doanh thực phẩm tăng cường vi chất dinh dưỡng </w:t>
      </w:r>
      <w:r w:rsidRPr="00556BD6">
        <w:rPr>
          <w:rFonts w:ascii="Times New Roman" w:eastAsia="Batang" w:hAnsi="Times New Roman"/>
          <w:lang w:val="es-ES"/>
        </w:rPr>
        <w:t>được ngân sách nhà nước hỗ trợ kinh phí đào tạo</w:t>
      </w:r>
      <w:r>
        <w:rPr>
          <w:rFonts w:ascii="Times New Roman" w:eastAsia="Batang" w:hAnsi="Times New Roman"/>
          <w:lang w:val="es-ES"/>
        </w:rPr>
        <w:t>, tập huấn</w:t>
      </w:r>
      <w:r w:rsidRPr="00556BD6">
        <w:rPr>
          <w:rFonts w:ascii="Times New Roman" w:eastAsia="Batang" w:hAnsi="Times New Roman"/>
          <w:lang w:val="es-ES"/>
        </w:rPr>
        <w:t xml:space="preserve"> về an toàn thực phẩm</w:t>
      </w:r>
      <w:r>
        <w:rPr>
          <w:rFonts w:ascii="Times New Roman" w:eastAsia="Batang" w:hAnsi="Times New Roman"/>
          <w:lang w:val="es-ES"/>
        </w:rPr>
        <w:t>, mức kinh phí đào tạo, tập huấn phải phù hợp với các quy định hiện hành.</w:t>
      </w:r>
    </w:p>
    <w:p w:rsidR="00704EF5" w:rsidRDefault="00704EF5" w:rsidP="004E78B4">
      <w:pPr>
        <w:spacing w:before="120" w:line="264" w:lineRule="auto"/>
        <w:ind w:firstLine="562"/>
        <w:jc w:val="both"/>
        <w:rPr>
          <w:rFonts w:ascii="Times New Roman" w:eastAsia="Batang" w:hAnsi="Times New Roman"/>
          <w:lang w:val="es-ES"/>
        </w:rPr>
      </w:pPr>
      <w:r>
        <w:rPr>
          <w:rFonts w:ascii="Times New Roman" w:eastAsia="Batang" w:hAnsi="Times New Roman"/>
          <w:lang w:val="es-ES"/>
        </w:rPr>
        <w:t>2. Mỗi lao động chỉ được đào tạo tối đa (01) một lần/năm và thời gian đào tạo được hỗ trợ kinh phí không quá (06) sáu tháng.</w:t>
      </w:r>
    </w:p>
    <w:p w:rsidR="00BA684E" w:rsidRDefault="00BA684E" w:rsidP="004E78B4">
      <w:pPr>
        <w:spacing w:before="120" w:line="264" w:lineRule="auto"/>
        <w:ind w:firstLine="562"/>
        <w:jc w:val="both"/>
        <w:rPr>
          <w:rFonts w:ascii="Times New Roman" w:eastAsia="Batang" w:hAnsi="Times New Roman"/>
          <w:b/>
          <w:lang w:val="es-ES"/>
        </w:rPr>
      </w:pPr>
      <w:r>
        <w:rPr>
          <w:rFonts w:ascii="Times New Roman" w:eastAsia="Batang" w:hAnsi="Times New Roman"/>
          <w:b/>
          <w:lang w:val="es-ES"/>
        </w:rPr>
        <w:lastRenderedPageBreak/>
        <w:t>Điề</w:t>
      </w:r>
      <w:r w:rsidR="00F05A44">
        <w:rPr>
          <w:rFonts w:ascii="Times New Roman" w:eastAsia="Batang" w:hAnsi="Times New Roman"/>
          <w:b/>
          <w:lang w:val="es-ES"/>
        </w:rPr>
        <w:t>u 10</w:t>
      </w:r>
      <w:r>
        <w:rPr>
          <w:rFonts w:ascii="Times New Roman" w:eastAsia="Batang" w:hAnsi="Times New Roman"/>
          <w:b/>
          <w:lang w:val="es-ES"/>
        </w:rPr>
        <w:t xml:space="preserve">. </w:t>
      </w:r>
      <w:r w:rsidR="002F44AD">
        <w:rPr>
          <w:rFonts w:ascii="Times New Roman" w:eastAsia="Batang" w:hAnsi="Times New Roman"/>
          <w:b/>
          <w:lang w:val="es-ES"/>
        </w:rPr>
        <w:t>P</w:t>
      </w:r>
      <w:r>
        <w:rPr>
          <w:rFonts w:ascii="Times New Roman" w:eastAsia="Batang" w:hAnsi="Times New Roman"/>
          <w:b/>
          <w:lang w:val="es-ES"/>
        </w:rPr>
        <w:t>hát triển thị trường</w:t>
      </w:r>
    </w:p>
    <w:p w:rsidR="00704EF5" w:rsidRDefault="00704EF5" w:rsidP="004E78B4">
      <w:pPr>
        <w:spacing w:before="120" w:line="264" w:lineRule="auto"/>
        <w:ind w:firstLine="562"/>
        <w:jc w:val="both"/>
        <w:rPr>
          <w:rFonts w:ascii="Times New Roman" w:hAnsi="Times New Roman"/>
          <w:lang w:val="es-ES"/>
        </w:rPr>
      </w:pPr>
      <w:r>
        <w:rPr>
          <w:rFonts w:ascii="Times New Roman" w:eastAsia="Batang" w:hAnsi="Times New Roman"/>
          <w:lang w:val="es-ES"/>
        </w:rPr>
        <w:t xml:space="preserve">1. </w:t>
      </w:r>
      <w:r w:rsidRPr="00704EF5">
        <w:rPr>
          <w:rFonts w:ascii="Times New Roman" w:eastAsia="Batang" w:hAnsi="Times New Roman"/>
          <w:lang w:val="es-ES"/>
        </w:rPr>
        <w:t>C</w:t>
      </w:r>
      <w:r w:rsidRPr="00704EF5">
        <w:rPr>
          <w:rFonts w:ascii="Times New Roman" w:eastAsia="Batang" w:hAnsi="Times New Roman" w:cs="Arial"/>
          <w:lang w:val="es-ES"/>
        </w:rPr>
        <w:t>ơ</w:t>
      </w:r>
      <w:r w:rsidRPr="00704EF5">
        <w:rPr>
          <w:rFonts w:ascii="Times New Roman" w:eastAsia="Batang" w:hAnsi="Times New Roman" w:cs=".VnTime"/>
          <w:lang w:val="es-ES"/>
        </w:rPr>
        <w:t xml:space="preserve"> s</w:t>
      </w:r>
      <w:r w:rsidRPr="00704EF5">
        <w:rPr>
          <w:rFonts w:ascii="Times New Roman" w:eastAsia="Batang" w:hAnsi="Times New Roman"/>
          <w:lang w:val="es-ES"/>
        </w:rPr>
        <w:t xml:space="preserve">ở </w:t>
      </w:r>
      <w:r w:rsidRPr="00704EF5">
        <w:rPr>
          <w:rFonts w:ascii="Times New Roman" w:hAnsi="Times New Roman"/>
          <w:lang w:val="es-ES"/>
        </w:rPr>
        <w:t>sản xuất và kinh doanh thực phẩm tăng cường vi chất dinh dưỡng</w:t>
      </w:r>
      <w:r w:rsidR="000416F3">
        <w:rPr>
          <w:rFonts w:ascii="Times New Roman" w:hAnsi="Times New Roman"/>
          <w:lang w:val="es-ES"/>
        </w:rPr>
        <w:t xml:space="preserve"> được ngân sách nhà nước hỗ trợ chi phí quảng cáo sản phẩm tăng cường vi chất dinh dưỡng trên các phương tiện thông tin đại chúng của tỉnh và thành phố nơi cơ sở đầu tư.</w:t>
      </w:r>
    </w:p>
    <w:p w:rsidR="00F05A44" w:rsidRDefault="00F05A44" w:rsidP="004E78B4">
      <w:pPr>
        <w:spacing w:before="120" w:line="264" w:lineRule="auto"/>
        <w:ind w:firstLine="562"/>
        <w:jc w:val="both"/>
        <w:rPr>
          <w:rFonts w:ascii="Times New Roman" w:hAnsi="Times New Roman"/>
          <w:lang w:val="es-ES"/>
        </w:rPr>
      </w:pPr>
      <w:r>
        <w:rPr>
          <w:rFonts w:ascii="Times New Roman" w:hAnsi="Times New Roman"/>
          <w:lang w:val="es-ES"/>
        </w:rPr>
        <w:t xml:space="preserve">2. </w:t>
      </w:r>
      <w:r w:rsidRPr="00704EF5">
        <w:rPr>
          <w:rFonts w:ascii="Times New Roman" w:eastAsia="Batang" w:hAnsi="Times New Roman"/>
          <w:lang w:val="es-ES"/>
        </w:rPr>
        <w:t>C</w:t>
      </w:r>
      <w:r w:rsidRPr="00704EF5">
        <w:rPr>
          <w:rFonts w:ascii="Times New Roman" w:eastAsia="Batang" w:hAnsi="Times New Roman" w:cs="Arial"/>
          <w:lang w:val="es-ES"/>
        </w:rPr>
        <w:t>ơ</w:t>
      </w:r>
      <w:r w:rsidRPr="00704EF5">
        <w:rPr>
          <w:rFonts w:ascii="Times New Roman" w:eastAsia="Batang" w:hAnsi="Times New Roman" w:cs=".VnTime"/>
          <w:lang w:val="es-ES"/>
        </w:rPr>
        <w:t xml:space="preserve"> s</w:t>
      </w:r>
      <w:r w:rsidRPr="00704EF5">
        <w:rPr>
          <w:rFonts w:ascii="Times New Roman" w:eastAsia="Batang" w:hAnsi="Times New Roman"/>
          <w:lang w:val="es-ES"/>
        </w:rPr>
        <w:t xml:space="preserve">ở </w:t>
      </w:r>
      <w:r w:rsidRPr="00704EF5">
        <w:rPr>
          <w:rFonts w:ascii="Times New Roman" w:hAnsi="Times New Roman"/>
          <w:lang w:val="es-ES"/>
        </w:rPr>
        <w:t>sản xuất và kinh doanh thực phẩm tăng cường vi chất dinh dưỡng</w:t>
      </w:r>
      <w:r>
        <w:rPr>
          <w:rFonts w:ascii="Times New Roman" w:hAnsi="Times New Roman"/>
          <w:lang w:val="es-ES"/>
        </w:rPr>
        <w:t xml:space="preserve"> được ngân sách nhà nước hỗ trợ kinh phí tiếp cận thông tin thị trường, giá cả dịch vụ từ cơ quan xúc tiến thương mại của nhà nước.</w:t>
      </w:r>
    </w:p>
    <w:p w:rsidR="002F44AD" w:rsidRPr="002F44AD" w:rsidRDefault="002F44AD" w:rsidP="004E78B4">
      <w:pPr>
        <w:spacing w:before="120" w:line="264" w:lineRule="auto"/>
        <w:ind w:firstLine="562"/>
        <w:jc w:val="both"/>
        <w:rPr>
          <w:rFonts w:ascii="Times New Roman" w:hAnsi="Times New Roman"/>
          <w:b/>
          <w:lang w:val="es-ES"/>
        </w:rPr>
      </w:pPr>
      <w:r w:rsidRPr="002F44AD">
        <w:rPr>
          <w:rFonts w:ascii="Times New Roman" w:hAnsi="Times New Roman"/>
          <w:b/>
          <w:lang w:val="es-ES"/>
        </w:rPr>
        <w:t xml:space="preserve">Điều 11. Các tổ chức trợ giúp </w:t>
      </w:r>
    </w:p>
    <w:p w:rsidR="002F44AD" w:rsidRDefault="002F44AD" w:rsidP="004E78B4">
      <w:pPr>
        <w:spacing w:before="120" w:line="264" w:lineRule="auto"/>
        <w:ind w:firstLine="562"/>
        <w:jc w:val="both"/>
        <w:rPr>
          <w:rFonts w:ascii="Times New Roman" w:hAnsi="Times New Roman"/>
          <w:lang w:val="es-ES"/>
        </w:rPr>
      </w:pPr>
      <w:r>
        <w:rPr>
          <w:rFonts w:ascii="Times New Roman" w:hAnsi="Times New Roman"/>
          <w:lang w:val="es-ES"/>
        </w:rPr>
        <w:t>Khuyến khích các tổ chức hiệp hội, tổ chức</w:t>
      </w:r>
      <w:r w:rsidR="00807470">
        <w:rPr>
          <w:rFonts w:ascii="Times New Roman" w:hAnsi="Times New Roman"/>
          <w:lang w:val="es-ES"/>
        </w:rPr>
        <w:t xml:space="preserve">, cá nhân trong nước, tổ chức, cá nhân nước ngoài tham gia xây dựng và triển khai thực hiện các chương trình trợ giúp </w:t>
      </w:r>
      <w:r>
        <w:rPr>
          <w:rFonts w:ascii="Times New Roman" w:hAnsi="Times New Roman"/>
          <w:lang w:val="es-ES"/>
        </w:rPr>
        <w:t xml:space="preserve">các cơ sở sản xuất và kinh doanh </w:t>
      </w:r>
      <w:r w:rsidRPr="00704EF5">
        <w:rPr>
          <w:rFonts w:ascii="Times New Roman" w:hAnsi="Times New Roman"/>
          <w:lang w:val="es-ES"/>
        </w:rPr>
        <w:t>thực phẩm tăng cường vi chất dinh dưỡng</w:t>
      </w:r>
      <w:r w:rsidR="00807470">
        <w:rPr>
          <w:rFonts w:ascii="Times New Roman" w:hAnsi="Times New Roman"/>
          <w:lang w:val="es-ES"/>
        </w:rPr>
        <w:t>.</w:t>
      </w:r>
    </w:p>
    <w:p w:rsidR="00291029" w:rsidRPr="00B862CE" w:rsidRDefault="00E87D18" w:rsidP="004E78B4">
      <w:pPr>
        <w:spacing w:before="120" w:line="264" w:lineRule="auto"/>
        <w:jc w:val="center"/>
        <w:rPr>
          <w:rFonts w:ascii="Times New Roman" w:eastAsia="Batang" w:hAnsi="Times New Roman"/>
          <w:lang w:val="es-ES"/>
        </w:rPr>
      </w:pPr>
      <w:r>
        <w:rPr>
          <w:rFonts w:ascii="Times New Roman" w:eastAsia="Batang" w:hAnsi="Times New Roman"/>
          <w:b/>
          <w:lang w:val="es-ES"/>
        </w:rPr>
        <w:t xml:space="preserve">CHƯƠNG V. </w:t>
      </w:r>
      <w:r w:rsidR="003027FF">
        <w:rPr>
          <w:rFonts w:ascii="Times New Roman" w:eastAsia="Batang" w:hAnsi="Times New Roman"/>
          <w:b/>
          <w:lang w:val="es-ES"/>
        </w:rPr>
        <w:t>TỔ CHỨC THỰC HIỆN</w:t>
      </w:r>
    </w:p>
    <w:p w:rsidR="008B0955" w:rsidRPr="009D1A8D" w:rsidRDefault="00291029" w:rsidP="004E78B4">
      <w:pPr>
        <w:spacing w:before="120" w:line="264" w:lineRule="auto"/>
        <w:ind w:firstLine="720"/>
        <w:jc w:val="both"/>
        <w:rPr>
          <w:rFonts w:ascii="Times New Roman" w:eastAsia="Batang" w:hAnsi="Times New Roman"/>
          <w:b/>
          <w:lang w:val="es-ES"/>
        </w:rPr>
      </w:pPr>
      <w:r w:rsidRPr="009D1A8D">
        <w:rPr>
          <w:rFonts w:ascii="Times New Roman" w:eastAsia="Batang" w:hAnsi="Times New Roman"/>
          <w:b/>
          <w:lang w:val="es-ES"/>
        </w:rPr>
        <w:t>Điề</w:t>
      </w:r>
      <w:r w:rsidR="0042718E">
        <w:rPr>
          <w:rFonts w:ascii="Times New Roman" w:eastAsia="Batang" w:hAnsi="Times New Roman"/>
          <w:b/>
          <w:lang w:val="es-ES"/>
        </w:rPr>
        <w:t>u 1</w:t>
      </w:r>
      <w:r w:rsidR="002F44AD">
        <w:rPr>
          <w:rFonts w:ascii="Times New Roman" w:eastAsia="Batang" w:hAnsi="Times New Roman"/>
          <w:b/>
          <w:lang w:val="es-ES"/>
        </w:rPr>
        <w:t>2</w:t>
      </w:r>
      <w:r w:rsidRPr="009D1A8D">
        <w:rPr>
          <w:rFonts w:ascii="Times New Roman" w:eastAsia="Batang" w:hAnsi="Times New Roman"/>
          <w:b/>
          <w:lang w:val="es-ES"/>
        </w:rPr>
        <w:t xml:space="preserve">. </w:t>
      </w:r>
      <w:r w:rsidR="00E87D18">
        <w:rPr>
          <w:rFonts w:ascii="Times New Roman" w:eastAsia="Batang" w:hAnsi="Times New Roman"/>
          <w:b/>
          <w:lang w:val="es-ES"/>
        </w:rPr>
        <w:t>Trách nhiệm t</w:t>
      </w:r>
      <w:r w:rsidR="009D1A8D" w:rsidRPr="009D1A8D">
        <w:rPr>
          <w:rFonts w:ascii="Times New Roman" w:eastAsia="Batang" w:hAnsi="Times New Roman"/>
          <w:b/>
          <w:lang w:val="es-ES"/>
        </w:rPr>
        <w:t>hực hiện</w:t>
      </w:r>
    </w:p>
    <w:p w:rsidR="00B55844" w:rsidRDefault="00291029" w:rsidP="004E78B4">
      <w:pPr>
        <w:spacing w:before="120" w:line="264" w:lineRule="auto"/>
        <w:ind w:firstLine="720"/>
        <w:jc w:val="both"/>
        <w:rPr>
          <w:rFonts w:ascii="Times New Roman" w:eastAsia="Batang" w:hAnsi="Times New Roman"/>
          <w:lang w:val="es-ES"/>
        </w:rPr>
      </w:pPr>
      <w:r>
        <w:rPr>
          <w:rFonts w:ascii="Times New Roman" w:eastAsia="Batang" w:hAnsi="Times New Roman"/>
          <w:lang w:val="es-ES"/>
        </w:rPr>
        <w:t xml:space="preserve">1. </w:t>
      </w:r>
      <w:r w:rsidR="00B55844" w:rsidRPr="00DF312A">
        <w:rPr>
          <w:rFonts w:ascii="Times New Roman" w:eastAsia="Batang" w:hAnsi="Times New Roman"/>
          <w:lang w:val="es-ES"/>
        </w:rPr>
        <w:t>Bộ Y tế</w:t>
      </w:r>
      <w:r w:rsidR="00B55844">
        <w:rPr>
          <w:rFonts w:ascii="Times New Roman" w:eastAsia="Batang" w:hAnsi="Times New Roman"/>
          <w:lang w:val="es-ES"/>
        </w:rPr>
        <w:t xml:space="preserve"> có trách nhiệm xây dựng và ban hành các quy chuẩn kỹ thuật quốc gia về </w:t>
      </w:r>
      <w:r w:rsidR="00EE4CD9">
        <w:rPr>
          <w:rFonts w:ascii="Times New Roman" w:eastAsia="Batang" w:hAnsi="Times New Roman"/>
          <w:lang w:val="es-ES"/>
        </w:rPr>
        <w:t xml:space="preserve">thực phẩm </w:t>
      </w:r>
      <w:r w:rsidR="0039380B">
        <w:rPr>
          <w:rFonts w:ascii="Times New Roman" w:eastAsia="Batang" w:hAnsi="Times New Roman"/>
          <w:lang w:val="es-ES"/>
        </w:rPr>
        <w:t>tăng cường</w:t>
      </w:r>
      <w:r w:rsidR="00B55844">
        <w:rPr>
          <w:rFonts w:ascii="Times New Roman" w:eastAsia="Batang" w:hAnsi="Times New Roman"/>
          <w:lang w:val="es-ES"/>
        </w:rPr>
        <w:t xml:space="preserve"> vi chất dinh dưỡng</w:t>
      </w:r>
      <w:r w:rsidR="00E119FE">
        <w:rPr>
          <w:rFonts w:ascii="Times New Roman" w:eastAsia="Batang" w:hAnsi="Times New Roman"/>
          <w:lang w:val="es-ES"/>
        </w:rPr>
        <w:t xml:space="preserve"> và các chất được tăng cường vào thực phẩm</w:t>
      </w:r>
      <w:r w:rsidR="00B55844">
        <w:rPr>
          <w:rFonts w:ascii="Times New Roman" w:eastAsia="Batang" w:hAnsi="Times New Roman"/>
          <w:lang w:val="es-ES"/>
        </w:rPr>
        <w:t>.</w:t>
      </w:r>
    </w:p>
    <w:p w:rsidR="00583E99" w:rsidRDefault="00583E99" w:rsidP="004E78B4">
      <w:pPr>
        <w:spacing w:before="120" w:line="264" w:lineRule="auto"/>
        <w:ind w:firstLine="720"/>
        <w:jc w:val="both"/>
        <w:rPr>
          <w:rFonts w:ascii="Times New Roman" w:eastAsia="Batang" w:hAnsi="Times New Roman"/>
          <w:lang w:val="es-ES"/>
        </w:rPr>
      </w:pPr>
      <w:r>
        <w:rPr>
          <w:rFonts w:ascii="Times New Roman" w:eastAsia="Batang" w:hAnsi="Times New Roman"/>
          <w:lang w:val="es-ES"/>
        </w:rPr>
        <w:t xml:space="preserve">2. Bộ Nông nghiệp và Phát triển nông thôn và Bộ Công thương có trách nhiệm </w:t>
      </w:r>
      <w:r w:rsidR="005E1B1B">
        <w:rPr>
          <w:rFonts w:ascii="Times New Roman" w:eastAsia="Batang" w:hAnsi="Times New Roman"/>
          <w:lang w:val="es-ES"/>
        </w:rPr>
        <w:t xml:space="preserve">tư vấn và </w:t>
      </w:r>
      <w:r>
        <w:rPr>
          <w:rFonts w:ascii="Times New Roman" w:eastAsia="Batang" w:hAnsi="Times New Roman"/>
          <w:lang w:val="es-ES"/>
        </w:rPr>
        <w:t xml:space="preserve">hướng dẫn các doanh nghiệp </w:t>
      </w:r>
      <w:r w:rsidR="000A77FA">
        <w:rPr>
          <w:rFonts w:ascii="Times New Roman" w:eastAsia="Batang" w:hAnsi="Times New Roman"/>
          <w:lang w:val="es-ES"/>
        </w:rPr>
        <w:t>áp dụng</w:t>
      </w:r>
      <w:r>
        <w:rPr>
          <w:rFonts w:ascii="Times New Roman" w:eastAsia="Batang" w:hAnsi="Times New Roman"/>
          <w:lang w:val="es-ES"/>
        </w:rPr>
        <w:t xml:space="preserve"> </w:t>
      </w:r>
      <w:r w:rsidR="005E1B1B">
        <w:rPr>
          <w:rFonts w:ascii="Times New Roman" w:eastAsia="Batang" w:hAnsi="Times New Roman"/>
          <w:lang w:val="es-ES"/>
        </w:rPr>
        <w:t xml:space="preserve">các </w:t>
      </w:r>
      <w:r>
        <w:rPr>
          <w:rFonts w:ascii="Times New Roman" w:eastAsia="Batang" w:hAnsi="Times New Roman"/>
          <w:lang w:val="es-ES"/>
        </w:rPr>
        <w:t>quy trình công nghệ</w:t>
      </w:r>
      <w:r w:rsidR="005E1B1B">
        <w:rPr>
          <w:rFonts w:ascii="Times New Roman" w:eastAsia="Batang" w:hAnsi="Times New Roman"/>
          <w:lang w:val="es-ES"/>
        </w:rPr>
        <w:t>, kỹ thuật</w:t>
      </w:r>
      <w:r>
        <w:rPr>
          <w:rFonts w:ascii="Times New Roman" w:eastAsia="Batang" w:hAnsi="Times New Roman"/>
          <w:lang w:val="es-ES"/>
        </w:rPr>
        <w:t xml:space="preserve"> </w:t>
      </w:r>
      <w:r w:rsidR="000A77FA">
        <w:rPr>
          <w:rFonts w:ascii="Times New Roman" w:eastAsia="Batang" w:hAnsi="Times New Roman"/>
          <w:lang w:val="es-ES"/>
        </w:rPr>
        <w:t>trong sản xuất</w:t>
      </w:r>
      <w:r>
        <w:rPr>
          <w:rFonts w:ascii="Times New Roman" w:eastAsia="Batang" w:hAnsi="Times New Roman"/>
          <w:lang w:val="es-ES"/>
        </w:rPr>
        <w:t xml:space="preserve"> </w:t>
      </w:r>
      <w:r w:rsidR="00AE2567">
        <w:rPr>
          <w:rFonts w:ascii="Times New Roman" w:eastAsia="Batang" w:hAnsi="Times New Roman"/>
          <w:lang w:val="es-ES"/>
        </w:rPr>
        <w:t xml:space="preserve">và kinh doanh các </w:t>
      </w:r>
      <w:r>
        <w:rPr>
          <w:rFonts w:ascii="Times New Roman" w:eastAsia="Batang" w:hAnsi="Times New Roman"/>
          <w:lang w:val="es-ES"/>
        </w:rPr>
        <w:t>thực phẩm tăng cường vi chất dinh dưỡ</w:t>
      </w:r>
      <w:r w:rsidR="005E1B1B">
        <w:rPr>
          <w:rFonts w:ascii="Times New Roman" w:eastAsia="Batang" w:hAnsi="Times New Roman"/>
          <w:lang w:val="es-ES"/>
        </w:rPr>
        <w:t>ng</w:t>
      </w:r>
      <w:r w:rsidR="0039380B">
        <w:rPr>
          <w:rFonts w:ascii="Times New Roman" w:eastAsia="Batang" w:hAnsi="Times New Roman"/>
          <w:lang w:val="es-ES"/>
        </w:rPr>
        <w:t xml:space="preserve"> theo chức năng quản lý của Bộ</w:t>
      </w:r>
      <w:r w:rsidR="00AE2567">
        <w:rPr>
          <w:rFonts w:ascii="Times New Roman" w:eastAsia="Batang" w:hAnsi="Times New Roman"/>
          <w:lang w:val="es-ES"/>
        </w:rPr>
        <w:t>.</w:t>
      </w:r>
    </w:p>
    <w:p w:rsidR="00E87D18" w:rsidRDefault="00583E99" w:rsidP="004E78B4">
      <w:pPr>
        <w:spacing w:before="120" w:line="264" w:lineRule="auto"/>
        <w:ind w:firstLine="720"/>
        <w:jc w:val="both"/>
        <w:rPr>
          <w:rFonts w:ascii="Times New Roman" w:eastAsia="Batang" w:hAnsi="Times New Roman"/>
          <w:lang w:val="es-ES"/>
        </w:rPr>
      </w:pPr>
      <w:r>
        <w:rPr>
          <w:rFonts w:ascii="Times New Roman" w:eastAsia="Batang" w:hAnsi="Times New Roman"/>
          <w:lang w:val="es-ES"/>
        </w:rPr>
        <w:t>3</w:t>
      </w:r>
      <w:r w:rsidR="00291029">
        <w:rPr>
          <w:rFonts w:ascii="Times New Roman" w:eastAsia="Batang" w:hAnsi="Times New Roman"/>
          <w:lang w:val="es-ES"/>
        </w:rPr>
        <w:t>. Sở Y tế tỉnh, thành phố trực thuộc Trung ương phối hợp với các cơ quan có liên quan để tổ chức kiểm tra, giám sát việc thực hiện Nghị định này trong phạm vi địa phương.</w:t>
      </w:r>
      <w:r w:rsidR="00E87D18" w:rsidRPr="00E87D18">
        <w:rPr>
          <w:rFonts w:ascii="Times New Roman" w:eastAsia="Batang" w:hAnsi="Times New Roman"/>
          <w:lang w:val="es-ES"/>
        </w:rPr>
        <w:t xml:space="preserve"> </w:t>
      </w:r>
    </w:p>
    <w:p w:rsidR="000A2AD1" w:rsidRDefault="00583E99" w:rsidP="004E78B4">
      <w:pPr>
        <w:spacing w:before="120" w:line="264" w:lineRule="auto"/>
        <w:ind w:firstLine="720"/>
        <w:jc w:val="both"/>
        <w:rPr>
          <w:rFonts w:ascii="Times New Roman" w:eastAsia="Batang" w:hAnsi="Times New Roman"/>
          <w:lang w:val="es-ES"/>
        </w:rPr>
      </w:pPr>
      <w:r>
        <w:rPr>
          <w:rFonts w:ascii="Times New Roman" w:eastAsia="Batang" w:hAnsi="Times New Roman"/>
          <w:lang w:val="es-ES"/>
        </w:rPr>
        <w:t>4</w:t>
      </w:r>
      <w:r w:rsidR="00B55844">
        <w:rPr>
          <w:rFonts w:ascii="Times New Roman" w:eastAsia="Batang" w:hAnsi="Times New Roman"/>
          <w:lang w:val="es-ES"/>
        </w:rPr>
        <w:t xml:space="preserve">. </w:t>
      </w:r>
      <w:r w:rsidR="000A2AD1">
        <w:rPr>
          <w:rFonts w:ascii="Times New Roman" w:eastAsia="Batang" w:hAnsi="Times New Roman"/>
          <w:lang w:val="es-ES"/>
        </w:rPr>
        <w:t xml:space="preserve">Các Bộ, cơ quan ngang Bộ, cơ quan thuộc Chính phủ, Ủy ban nhân dân các cấp có trách nhiệm tuyên truyền về lợi ích của việc sử dụng thực phẩm tăng cường vi chất dinh dưỡng và vận động nhân dân sử dụng thực phẩm </w:t>
      </w:r>
      <w:r w:rsidR="000A2AD1" w:rsidRPr="007448D8">
        <w:rPr>
          <w:rFonts w:ascii="Times New Roman" w:eastAsia="Batang" w:hAnsi="Times New Roman"/>
          <w:lang w:val="es-ES"/>
        </w:rPr>
        <w:t>tăng cường</w:t>
      </w:r>
      <w:r w:rsidR="000A2AD1">
        <w:rPr>
          <w:rFonts w:ascii="Times New Roman" w:eastAsia="Batang" w:hAnsi="Times New Roman"/>
          <w:lang w:val="es-ES"/>
        </w:rPr>
        <w:t xml:space="preserve"> vi chất dinh dưỡng.</w:t>
      </w:r>
    </w:p>
    <w:p w:rsidR="005E1B1B" w:rsidRDefault="005E1B1B" w:rsidP="004E78B4">
      <w:pPr>
        <w:spacing w:before="120" w:line="264" w:lineRule="auto"/>
        <w:ind w:firstLine="720"/>
        <w:jc w:val="both"/>
        <w:rPr>
          <w:rFonts w:ascii="Times New Roman" w:eastAsia="Batang" w:hAnsi="Times New Roman"/>
          <w:lang w:val="es-ES"/>
        </w:rPr>
      </w:pPr>
      <w:r>
        <w:rPr>
          <w:rFonts w:ascii="Times New Roman" w:eastAsia="Batang" w:hAnsi="Times New Roman"/>
          <w:lang w:val="es-ES"/>
        </w:rPr>
        <w:t>5. Các Bộ, ngành, địa phương xây dựng và tổ chức thực hiện các chương trình trợ giúp được quy định trong Nghị định này trong lĩnh vực và địa bàn quản lý.</w:t>
      </w:r>
    </w:p>
    <w:p w:rsidR="009D1A8D" w:rsidRPr="006F423A" w:rsidRDefault="009D1A8D" w:rsidP="004E78B4">
      <w:pPr>
        <w:spacing w:before="120" w:line="264" w:lineRule="auto"/>
        <w:jc w:val="center"/>
        <w:rPr>
          <w:rFonts w:ascii="Times New Roman" w:eastAsia="Batang" w:hAnsi="Times New Roman"/>
          <w:b/>
          <w:lang w:val="es-ES"/>
        </w:rPr>
      </w:pPr>
      <w:r w:rsidRPr="006F423A">
        <w:rPr>
          <w:rFonts w:ascii="Times New Roman" w:eastAsia="Batang" w:hAnsi="Times New Roman"/>
          <w:b/>
          <w:lang w:val="es-ES"/>
        </w:rPr>
        <w:t>Chương V</w:t>
      </w:r>
      <w:r w:rsidR="00A516D5">
        <w:rPr>
          <w:rFonts w:ascii="Times New Roman" w:eastAsia="Batang" w:hAnsi="Times New Roman"/>
          <w:b/>
          <w:lang w:val="es-ES"/>
        </w:rPr>
        <w:t>I</w:t>
      </w:r>
    </w:p>
    <w:p w:rsidR="009D1A8D" w:rsidRPr="006F423A" w:rsidRDefault="009D1A8D" w:rsidP="004E78B4">
      <w:pPr>
        <w:spacing w:before="120" w:line="264" w:lineRule="auto"/>
        <w:jc w:val="center"/>
        <w:rPr>
          <w:rFonts w:ascii="Times New Roman" w:eastAsia="Batang" w:hAnsi="Times New Roman"/>
          <w:b/>
          <w:lang w:val="es-ES"/>
        </w:rPr>
      </w:pPr>
      <w:r w:rsidRPr="006F423A">
        <w:rPr>
          <w:rFonts w:ascii="Times New Roman" w:eastAsia="Batang" w:hAnsi="Times New Roman"/>
          <w:b/>
          <w:lang w:val="es-ES"/>
        </w:rPr>
        <w:t>ĐIỀU KHOẢN THI HÀNH</w:t>
      </w:r>
    </w:p>
    <w:p w:rsidR="009D1A8D" w:rsidRPr="006F423A" w:rsidRDefault="009D1A8D" w:rsidP="004E78B4">
      <w:pPr>
        <w:spacing w:before="120" w:line="264" w:lineRule="auto"/>
        <w:ind w:firstLine="720"/>
        <w:jc w:val="both"/>
        <w:rPr>
          <w:rFonts w:ascii="Times New Roman" w:eastAsia="Batang" w:hAnsi="Times New Roman"/>
          <w:b/>
          <w:lang w:val="es-ES"/>
        </w:rPr>
      </w:pPr>
      <w:r w:rsidRPr="006F423A">
        <w:rPr>
          <w:rFonts w:ascii="Times New Roman" w:eastAsia="Batang" w:hAnsi="Times New Roman"/>
          <w:b/>
          <w:lang w:val="es-ES"/>
        </w:rPr>
        <w:t>Điề</w:t>
      </w:r>
      <w:r w:rsidR="0042718E">
        <w:rPr>
          <w:rFonts w:ascii="Times New Roman" w:eastAsia="Batang" w:hAnsi="Times New Roman"/>
          <w:b/>
          <w:lang w:val="es-ES"/>
        </w:rPr>
        <w:t>u 1</w:t>
      </w:r>
      <w:r w:rsidR="002F44AD">
        <w:rPr>
          <w:rFonts w:ascii="Times New Roman" w:eastAsia="Batang" w:hAnsi="Times New Roman"/>
          <w:b/>
          <w:lang w:val="es-ES"/>
        </w:rPr>
        <w:t>3</w:t>
      </w:r>
      <w:r w:rsidRPr="006F423A">
        <w:rPr>
          <w:rFonts w:ascii="Times New Roman" w:eastAsia="Batang" w:hAnsi="Times New Roman"/>
          <w:b/>
          <w:lang w:val="es-ES"/>
        </w:rPr>
        <w:t>. Hiệu lực thi hành</w:t>
      </w:r>
    </w:p>
    <w:p w:rsidR="009D1A8D" w:rsidRDefault="00F05A44" w:rsidP="004E78B4">
      <w:pPr>
        <w:spacing w:before="120" w:line="264" w:lineRule="auto"/>
        <w:ind w:firstLine="720"/>
        <w:jc w:val="both"/>
        <w:rPr>
          <w:rFonts w:ascii="Times New Roman" w:eastAsia="Batang" w:hAnsi="Times New Roman"/>
          <w:lang w:val="es-ES"/>
        </w:rPr>
      </w:pPr>
      <w:r>
        <w:rPr>
          <w:rFonts w:ascii="Times New Roman" w:eastAsia="Batang" w:hAnsi="Times New Roman"/>
          <w:lang w:val="es-ES"/>
        </w:rPr>
        <w:t xml:space="preserve">1. </w:t>
      </w:r>
      <w:r w:rsidR="009D1A8D">
        <w:rPr>
          <w:rFonts w:ascii="Times New Roman" w:eastAsia="Batang" w:hAnsi="Times New Roman"/>
          <w:lang w:val="es-ES"/>
        </w:rPr>
        <w:t>Nghị định này có hiệu lực thi hành kể từ ngày......tháng.......năm 2015.</w:t>
      </w:r>
    </w:p>
    <w:p w:rsidR="00F05A44" w:rsidRDefault="00F05A44" w:rsidP="004E78B4">
      <w:pPr>
        <w:spacing w:before="120" w:line="264" w:lineRule="auto"/>
        <w:ind w:firstLine="720"/>
        <w:jc w:val="both"/>
        <w:rPr>
          <w:rFonts w:ascii="Times New Roman" w:eastAsia="Batang" w:hAnsi="Times New Roman"/>
          <w:lang w:val="es-ES"/>
        </w:rPr>
      </w:pPr>
      <w:r>
        <w:rPr>
          <w:rFonts w:ascii="Times New Roman" w:eastAsia="Batang" w:hAnsi="Times New Roman"/>
          <w:lang w:val="es-ES"/>
        </w:rPr>
        <w:t>2. Bãi bỏ các quy định trước đây trái với Nghị định này.</w:t>
      </w:r>
    </w:p>
    <w:p w:rsidR="009D1A8D" w:rsidRPr="006F423A" w:rsidRDefault="009D1A8D" w:rsidP="004E78B4">
      <w:pPr>
        <w:spacing w:before="120" w:line="264" w:lineRule="auto"/>
        <w:ind w:firstLine="720"/>
        <w:jc w:val="both"/>
        <w:rPr>
          <w:rFonts w:ascii="Times New Roman" w:eastAsia="Batang" w:hAnsi="Times New Roman"/>
          <w:b/>
          <w:lang w:val="es-ES"/>
        </w:rPr>
      </w:pPr>
      <w:r w:rsidRPr="006F423A">
        <w:rPr>
          <w:rFonts w:ascii="Times New Roman" w:eastAsia="Batang" w:hAnsi="Times New Roman"/>
          <w:b/>
          <w:lang w:val="es-ES"/>
        </w:rPr>
        <w:lastRenderedPageBreak/>
        <w:t>Điề</w:t>
      </w:r>
      <w:r w:rsidR="0042718E">
        <w:rPr>
          <w:rFonts w:ascii="Times New Roman" w:eastAsia="Batang" w:hAnsi="Times New Roman"/>
          <w:b/>
          <w:lang w:val="es-ES"/>
        </w:rPr>
        <w:t>u 1</w:t>
      </w:r>
      <w:r w:rsidR="002F44AD">
        <w:rPr>
          <w:rFonts w:ascii="Times New Roman" w:eastAsia="Batang" w:hAnsi="Times New Roman"/>
          <w:b/>
          <w:lang w:val="es-ES"/>
        </w:rPr>
        <w:t>4</w:t>
      </w:r>
      <w:r w:rsidRPr="006F423A">
        <w:rPr>
          <w:rFonts w:ascii="Times New Roman" w:eastAsia="Batang" w:hAnsi="Times New Roman"/>
          <w:b/>
          <w:lang w:val="es-ES"/>
        </w:rPr>
        <w:t>. Trách nhiệm thi hành</w:t>
      </w:r>
    </w:p>
    <w:p w:rsidR="003A0E20" w:rsidRPr="003A0E20" w:rsidRDefault="003A0E20" w:rsidP="004E78B4">
      <w:pPr>
        <w:spacing w:before="120" w:line="264" w:lineRule="auto"/>
        <w:ind w:firstLine="720"/>
        <w:jc w:val="both"/>
        <w:rPr>
          <w:rFonts w:ascii="Times New Roman" w:hAnsi="Times New Roman"/>
          <w:lang w:val="es-ES"/>
        </w:rPr>
      </w:pPr>
      <w:r w:rsidRPr="003A0E20">
        <w:rPr>
          <w:rFonts w:ascii="Times New Roman" w:hAnsi="Times New Roman"/>
          <w:lang w:val="es-ES"/>
        </w:rPr>
        <w:t xml:space="preserve">1. Bộ trưởng Bộ Y tế có trách nhiệm </w:t>
      </w:r>
      <w:r w:rsidR="00F05A44">
        <w:rPr>
          <w:rFonts w:ascii="Times New Roman" w:hAnsi="Times New Roman"/>
          <w:lang w:val="es-ES"/>
        </w:rPr>
        <w:t xml:space="preserve">phối hợp với các Bộ, ngành, Ủy ban nhân dân các tỉnh, thành phố </w:t>
      </w:r>
      <w:r w:rsidR="00777042">
        <w:rPr>
          <w:rFonts w:ascii="Times New Roman" w:hAnsi="Times New Roman"/>
          <w:lang w:val="es-ES"/>
        </w:rPr>
        <w:t xml:space="preserve">trực thuộc Trung ương trong việc </w:t>
      </w:r>
      <w:r w:rsidRPr="003A0E20">
        <w:rPr>
          <w:rFonts w:ascii="Times New Roman" w:hAnsi="Times New Roman"/>
          <w:lang w:val="es-ES"/>
        </w:rPr>
        <w:t xml:space="preserve">hướng dẫn, tổ chức </w:t>
      </w:r>
      <w:r w:rsidR="00FF6A91">
        <w:rPr>
          <w:rFonts w:ascii="Times New Roman" w:hAnsi="Times New Roman"/>
          <w:lang w:val="es-ES"/>
        </w:rPr>
        <w:t>triển khai</w:t>
      </w:r>
      <w:r w:rsidRPr="003A0E20">
        <w:rPr>
          <w:rFonts w:ascii="Times New Roman" w:hAnsi="Times New Roman"/>
          <w:lang w:val="es-ES"/>
        </w:rPr>
        <w:t xml:space="preserve"> thi hành Nghị định này</w:t>
      </w:r>
      <w:r w:rsidR="004A1140">
        <w:rPr>
          <w:rFonts w:ascii="Times New Roman" w:hAnsi="Times New Roman"/>
          <w:lang w:val="es-ES"/>
        </w:rPr>
        <w:t>, báo cáo Thủ tướng Chính phủ tình hình thực hiện và những vấn đề mới nảy sinh cần xử lý</w:t>
      </w:r>
      <w:r w:rsidRPr="003A0E20">
        <w:rPr>
          <w:rFonts w:ascii="Times New Roman" w:hAnsi="Times New Roman"/>
          <w:lang w:val="es-ES"/>
        </w:rPr>
        <w:t>.</w:t>
      </w:r>
    </w:p>
    <w:p w:rsidR="003A0E20" w:rsidRDefault="003A0E20" w:rsidP="004E78B4">
      <w:pPr>
        <w:spacing w:before="120" w:line="264" w:lineRule="auto"/>
        <w:ind w:firstLine="720"/>
        <w:jc w:val="both"/>
        <w:rPr>
          <w:rFonts w:ascii="Times New Roman" w:hAnsi="Times New Roman"/>
          <w:lang w:val="es-ES"/>
        </w:rPr>
      </w:pPr>
      <w:r w:rsidRPr="003A0E20">
        <w:rPr>
          <w:rFonts w:ascii="Times New Roman" w:hAnsi="Times New Roman"/>
          <w:lang w:val="es-ES"/>
        </w:rPr>
        <w:t xml:space="preserve">2. Các Bộ trưởng, </w:t>
      </w:r>
      <w:r w:rsidRPr="003A0E20">
        <w:rPr>
          <w:rFonts w:ascii="Times New Roman" w:hAnsi="Times New Roman"/>
          <w:shd w:val="solid" w:color="FFFFFF" w:fill="auto"/>
          <w:lang w:val="es-ES"/>
        </w:rPr>
        <w:t>Thủ trưởng</w:t>
      </w:r>
      <w:r w:rsidRPr="003A0E20">
        <w:rPr>
          <w:rFonts w:ascii="Times New Roman" w:hAnsi="Times New Roman"/>
          <w:lang w:val="es-ES"/>
        </w:rPr>
        <w:t xml:space="preserve"> cơ quan ngang Bộ, Thủ trưởng cơ quan thuộc Chính phủ, Chủ tịch </w:t>
      </w:r>
      <w:r w:rsidRPr="003A0E20">
        <w:rPr>
          <w:rFonts w:ascii="Times New Roman" w:hAnsi="Times New Roman"/>
          <w:shd w:val="solid" w:color="FFFFFF" w:fill="auto"/>
          <w:lang w:val="es-ES"/>
        </w:rPr>
        <w:t>Ủy ban</w:t>
      </w:r>
      <w:r w:rsidRPr="003A0E20">
        <w:rPr>
          <w:rFonts w:ascii="Times New Roman" w:hAnsi="Times New Roman"/>
          <w:lang w:val="es-ES"/>
        </w:rPr>
        <w:t xml:space="preserve"> nhân dân các </w:t>
      </w:r>
      <w:r w:rsidRPr="003A0E20">
        <w:rPr>
          <w:rFonts w:ascii="Times New Roman" w:hAnsi="Times New Roman"/>
          <w:shd w:val="solid" w:color="FFFFFF" w:fill="auto"/>
          <w:lang w:val="es-ES"/>
        </w:rPr>
        <w:t>cấp</w:t>
      </w:r>
      <w:r w:rsidRPr="003A0E20">
        <w:rPr>
          <w:rFonts w:ascii="Times New Roman" w:hAnsi="Times New Roman"/>
          <w:lang w:val="es-ES"/>
        </w:rPr>
        <w:t xml:space="preserve">; các cơ quan, </w:t>
      </w:r>
      <w:r w:rsidRPr="003A0E20">
        <w:rPr>
          <w:rFonts w:ascii="Times New Roman" w:hAnsi="Times New Roman"/>
          <w:shd w:val="solid" w:color="FFFFFF" w:fill="auto"/>
          <w:lang w:val="es-ES"/>
        </w:rPr>
        <w:t>tổ chức</w:t>
      </w:r>
      <w:r w:rsidRPr="003A0E20">
        <w:rPr>
          <w:rFonts w:ascii="Times New Roman" w:hAnsi="Times New Roman"/>
          <w:lang w:val="es-ES"/>
        </w:rPr>
        <w:t>, cá nhân liên quan chịu trách nhiệm thi hành Nghị định này./.</w:t>
      </w:r>
    </w:p>
    <w:tbl>
      <w:tblPr>
        <w:tblW w:w="9648" w:type="dxa"/>
        <w:tblLook w:val="01E0"/>
      </w:tblPr>
      <w:tblGrid>
        <w:gridCol w:w="5148"/>
        <w:gridCol w:w="4500"/>
      </w:tblGrid>
      <w:tr w:rsidR="006F423A" w:rsidRPr="0039380B" w:rsidTr="00471875">
        <w:tc>
          <w:tcPr>
            <w:tcW w:w="5148" w:type="dxa"/>
          </w:tcPr>
          <w:p w:rsidR="00F94248" w:rsidRDefault="00F94248" w:rsidP="008722AC">
            <w:pPr>
              <w:spacing w:line="264" w:lineRule="auto"/>
              <w:rPr>
                <w:rFonts w:ascii="Times New Roman" w:eastAsia="Batang" w:hAnsi="Times New Roman"/>
                <w:b/>
                <w:bCs/>
                <w:i/>
                <w:sz w:val="24"/>
                <w:szCs w:val="24"/>
                <w:lang w:val="es-ES"/>
              </w:rPr>
            </w:pPr>
          </w:p>
          <w:p w:rsidR="00F94248" w:rsidRDefault="00F94248" w:rsidP="008722AC">
            <w:pPr>
              <w:spacing w:line="264" w:lineRule="auto"/>
              <w:rPr>
                <w:rFonts w:ascii="Times New Roman" w:eastAsia="Batang" w:hAnsi="Times New Roman"/>
                <w:b/>
                <w:bCs/>
                <w:i/>
                <w:sz w:val="24"/>
                <w:szCs w:val="24"/>
                <w:lang w:val="es-ES"/>
              </w:rPr>
            </w:pPr>
          </w:p>
          <w:p w:rsidR="006F423A" w:rsidRPr="00471875" w:rsidRDefault="006F423A" w:rsidP="008722AC">
            <w:pPr>
              <w:spacing w:line="264" w:lineRule="auto"/>
              <w:rPr>
                <w:rFonts w:ascii="Times New Roman" w:eastAsia="Batang" w:hAnsi="Times New Roman"/>
                <w:b/>
                <w:bCs/>
                <w:i/>
                <w:sz w:val="24"/>
                <w:szCs w:val="24"/>
                <w:lang w:val="es-ES"/>
              </w:rPr>
            </w:pPr>
            <w:r w:rsidRPr="00471875">
              <w:rPr>
                <w:rFonts w:ascii="Times New Roman" w:eastAsia="Batang" w:hAnsi="Times New Roman"/>
                <w:b/>
                <w:bCs/>
                <w:i/>
                <w:sz w:val="24"/>
                <w:szCs w:val="24"/>
                <w:lang w:val="es-ES"/>
              </w:rPr>
              <w:t>Nơi nhận:</w:t>
            </w:r>
          </w:p>
          <w:p w:rsidR="006F423A" w:rsidRPr="00471875" w:rsidRDefault="006F423A" w:rsidP="008722AC">
            <w:pPr>
              <w:spacing w:line="264" w:lineRule="auto"/>
              <w:rPr>
                <w:rFonts w:ascii="Times New Roman" w:eastAsia="Batang" w:hAnsi="Times New Roman"/>
                <w:bCs/>
                <w:sz w:val="24"/>
                <w:szCs w:val="24"/>
                <w:lang w:val="es-ES"/>
              </w:rPr>
            </w:pPr>
            <w:r w:rsidRPr="00471875">
              <w:rPr>
                <w:rFonts w:ascii="Times New Roman" w:eastAsia="Batang" w:hAnsi="Times New Roman"/>
                <w:bCs/>
                <w:sz w:val="24"/>
                <w:szCs w:val="24"/>
                <w:lang w:val="es-ES"/>
              </w:rPr>
              <w:t>- Ban Bí thư Trung ương Đảng;</w:t>
            </w:r>
          </w:p>
          <w:p w:rsidR="006F423A" w:rsidRPr="00471875" w:rsidRDefault="006F423A" w:rsidP="008722AC">
            <w:pPr>
              <w:spacing w:line="264" w:lineRule="auto"/>
              <w:rPr>
                <w:rFonts w:ascii="Times New Roman" w:eastAsia="Batang" w:hAnsi="Times New Roman"/>
                <w:bCs/>
                <w:sz w:val="24"/>
                <w:szCs w:val="24"/>
                <w:lang w:val="es-ES"/>
              </w:rPr>
            </w:pPr>
            <w:r w:rsidRPr="00471875">
              <w:rPr>
                <w:rFonts w:ascii="Times New Roman" w:eastAsia="Batang" w:hAnsi="Times New Roman"/>
                <w:bCs/>
                <w:sz w:val="24"/>
                <w:szCs w:val="24"/>
                <w:lang w:val="es-ES"/>
              </w:rPr>
              <w:t>- Thủ tướng, các Phó thủ tướng Chính phủ;</w:t>
            </w:r>
          </w:p>
          <w:p w:rsidR="006F423A" w:rsidRPr="00471875" w:rsidRDefault="006F423A" w:rsidP="008722AC">
            <w:pPr>
              <w:spacing w:line="264" w:lineRule="auto"/>
              <w:rPr>
                <w:rFonts w:ascii="Times New Roman" w:eastAsia="Batang" w:hAnsi="Times New Roman"/>
                <w:bCs/>
                <w:sz w:val="24"/>
                <w:szCs w:val="24"/>
                <w:lang w:val="es-ES"/>
              </w:rPr>
            </w:pPr>
            <w:r w:rsidRPr="00471875">
              <w:rPr>
                <w:rFonts w:ascii="Times New Roman" w:eastAsia="Batang" w:hAnsi="Times New Roman"/>
                <w:bCs/>
                <w:sz w:val="24"/>
                <w:szCs w:val="24"/>
                <w:lang w:val="es-ES"/>
              </w:rPr>
              <w:t>- Các Bộ, cơ quan ngang Bộ, cơ quan thuộc CP;</w:t>
            </w:r>
          </w:p>
          <w:p w:rsidR="006F423A" w:rsidRPr="00471875" w:rsidRDefault="00EB3FD0" w:rsidP="008722AC">
            <w:pPr>
              <w:spacing w:line="264" w:lineRule="auto"/>
              <w:rPr>
                <w:rFonts w:ascii="Times New Roman" w:eastAsia="Batang" w:hAnsi="Times New Roman"/>
                <w:bCs/>
                <w:sz w:val="24"/>
                <w:szCs w:val="24"/>
                <w:lang w:val="es-ES"/>
              </w:rPr>
            </w:pPr>
            <w:r w:rsidRPr="00471875">
              <w:rPr>
                <w:rFonts w:ascii="Times New Roman" w:eastAsia="Batang" w:hAnsi="Times New Roman"/>
                <w:bCs/>
                <w:sz w:val="24"/>
                <w:szCs w:val="24"/>
                <w:lang w:val="es-ES"/>
              </w:rPr>
              <w:t>- VP BCĐ TW về phòng, chống tham nhũng;</w:t>
            </w:r>
          </w:p>
          <w:p w:rsidR="00EB3FD0" w:rsidRPr="00471875" w:rsidRDefault="00EB3FD0" w:rsidP="008722AC">
            <w:pPr>
              <w:spacing w:line="264" w:lineRule="auto"/>
              <w:rPr>
                <w:rFonts w:ascii="Times New Roman" w:eastAsia="Batang" w:hAnsi="Times New Roman"/>
                <w:bCs/>
                <w:sz w:val="24"/>
                <w:szCs w:val="24"/>
                <w:lang w:val="es-ES"/>
              </w:rPr>
            </w:pPr>
            <w:r w:rsidRPr="00471875">
              <w:rPr>
                <w:rFonts w:ascii="Times New Roman" w:eastAsia="Batang" w:hAnsi="Times New Roman"/>
                <w:bCs/>
                <w:sz w:val="24"/>
                <w:szCs w:val="24"/>
                <w:lang w:val="es-ES"/>
              </w:rPr>
              <w:t>- HĐND, UBND các tỉnh, TP trực thuộc TW;</w:t>
            </w:r>
          </w:p>
          <w:p w:rsidR="00EB3FD0" w:rsidRPr="00471875" w:rsidRDefault="0002184A" w:rsidP="008722AC">
            <w:pPr>
              <w:spacing w:line="264" w:lineRule="auto"/>
              <w:rPr>
                <w:rFonts w:ascii="Times New Roman" w:eastAsia="Batang" w:hAnsi="Times New Roman"/>
                <w:bCs/>
                <w:sz w:val="24"/>
                <w:szCs w:val="24"/>
                <w:lang w:val="es-ES"/>
              </w:rPr>
            </w:pPr>
            <w:r w:rsidRPr="00471875">
              <w:rPr>
                <w:rFonts w:ascii="Times New Roman" w:eastAsia="Batang" w:hAnsi="Times New Roman"/>
                <w:bCs/>
                <w:sz w:val="24"/>
                <w:szCs w:val="24"/>
                <w:lang w:val="es-ES"/>
              </w:rPr>
              <w:t>- Văn phòng TW và các Ban của Đảng;</w:t>
            </w:r>
          </w:p>
          <w:p w:rsidR="0002184A" w:rsidRPr="00471875" w:rsidRDefault="0002184A" w:rsidP="008722AC">
            <w:pPr>
              <w:spacing w:line="264" w:lineRule="auto"/>
              <w:rPr>
                <w:rFonts w:ascii="Times New Roman" w:eastAsia="Batang" w:hAnsi="Times New Roman"/>
                <w:bCs/>
                <w:sz w:val="24"/>
                <w:szCs w:val="24"/>
                <w:lang w:val="es-ES"/>
              </w:rPr>
            </w:pPr>
            <w:r w:rsidRPr="00471875">
              <w:rPr>
                <w:rFonts w:ascii="Times New Roman" w:eastAsia="Batang" w:hAnsi="Times New Roman"/>
                <w:bCs/>
                <w:sz w:val="24"/>
                <w:szCs w:val="24"/>
                <w:lang w:val="es-ES"/>
              </w:rPr>
              <w:t>- Văn phòng Chủ tịch nước;</w:t>
            </w:r>
          </w:p>
          <w:p w:rsidR="0002184A" w:rsidRPr="00471875" w:rsidRDefault="0002184A" w:rsidP="008722AC">
            <w:pPr>
              <w:spacing w:line="264" w:lineRule="auto"/>
              <w:rPr>
                <w:rFonts w:ascii="Times New Roman" w:eastAsia="Batang" w:hAnsi="Times New Roman"/>
                <w:bCs/>
                <w:sz w:val="24"/>
                <w:szCs w:val="24"/>
                <w:lang w:val="es-ES"/>
              </w:rPr>
            </w:pPr>
            <w:r w:rsidRPr="00471875">
              <w:rPr>
                <w:rFonts w:ascii="Times New Roman" w:eastAsia="Batang" w:hAnsi="Times New Roman"/>
                <w:bCs/>
                <w:sz w:val="24"/>
                <w:szCs w:val="24"/>
                <w:lang w:val="es-ES"/>
              </w:rPr>
              <w:t>- Văn phòng Quốc hội;</w:t>
            </w:r>
          </w:p>
          <w:p w:rsidR="0002184A" w:rsidRPr="00471875" w:rsidRDefault="0002184A" w:rsidP="008722AC">
            <w:pPr>
              <w:spacing w:line="264" w:lineRule="auto"/>
              <w:rPr>
                <w:rFonts w:ascii="Times New Roman" w:eastAsia="Batang" w:hAnsi="Times New Roman"/>
                <w:bCs/>
                <w:sz w:val="24"/>
                <w:szCs w:val="24"/>
                <w:lang w:val="es-ES"/>
              </w:rPr>
            </w:pPr>
            <w:r w:rsidRPr="00471875">
              <w:rPr>
                <w:rFonts w:ascii="Times New Roman" w:eastAsia="Batang" w:hAnsi="Times New Roman"/>
                <w:bCs/>
                <w:sz w:val="24"/>
                <w:szCs w:val="24"/>
                <w:lang w:val="es-ES"/>
              </w:rPr>
              <w:t xml:space="preserve">- Lưu: Văn thư, </w:t>
            </w:r>
          </w:p>
        </w:tc>
        <w:tc>
          <w:tcPr>
            <w:tcW w:w="4500" w:type="dxa"/>
          </w:tcPr>
          <w:p w:rsidR="00F94248" w:rsidRDefault="00F94248" w:rsidP="008722AC">
            <w:pPr>
              <w:spacing w:line="264" w:lineRule="auto"/>
              <w:jc w:val="center"/>
              <w:rPr>
                <w:rFonts w:ascii="Times New Roman" w:eastAsia="Batang" w:hAnsi="Times New Roman"/>
                <w:b/>
                <w:bCs/>
                <w:lang w:val="es-ES"/>
              </w:rPr>
            </w:pPr>
          </w:p>
          <w:p w:rsidR="00F94248" w:rsidRDefault="00F94248" w:rsidP="008722AC">
            <w:pPr>
              <w:spacing w:line="264" w:lineRule="auto"/>
              <w:jc w:val="center"/>
              <w:rPr>
                <w:rFonts w:ascii="Times New Roman" w:eastAsia="Batang" w:hAnsi="Times New Roman"/>
                <w:b/>
                <w:bCs/>
                <w:lang w:val="es-ES"/>
              </w:rPr>
            </w:pPr>
          </w:p>
          <w:p w:rsidR="006F423A" w:rsidRPr="00471875" w:rsidRDefault="006F423A" w:rsidP="008722AC">
            <w:pPr>
              <w:spacing w:line="264" w:lineRule="auto"/>
              <w:jc w:val="center"/>
              <w:rPr>
                <w:rFonts w:ascii="Times New Roman" w:eastAsia="Batang" w:hAnsi="Times New Roman"/>
                <w:b/>
                <w:bCs/>
                <w:lang w:val="es-ES"/>
              </w:rPr>
            </w:pPr>
            <w:r w:rsidRPr="00471875">
              <w:rPr>
                <w:rFonts w:ascii="Times New Roman" w:eastAsia="Batang" w:hAnsi="Times New Roman"/>
                <w:b/>
                <w:bCs/>
                <w:lang w:val="es-ES"/>
              </w:rPr>
              <w:t>TM. CHÍNH PHỦ</w:t>
            </w:r>
          </w:p>
          <w:p w:rsidR="006F423A" w:rsidRPr="00471875" w:rsidRDefault="006F423A" w:rsidP="008722AC">
            <w:pPr>
              <w:spacing w:line="264" w:lineRule="auto"/>
              <w:jc w:val="center"/>
              <w:rPr>
                <w:rFonts w:ascii="Times New Roman" w:eastAsia="Batang" w:hAnsi="Times New Roman"/>
                <w:b/>
                <w:bCs/>
                <w:lang w:val="es-ES"/>
              </w:rPr>
            </w:pPr>
            <w:r w:rsidRPr="00471875">
              <w:rPr>
                <w:rFonts w:ascii="Times New Roman" w:eastAsia="Batang" w:hAnsi="Times New Roman"/>
                <w:b/>
                <w:bCs/>
                <w:lang w:val="es-ES"/>
              </w:rPr>
              <w:t>THỦ TƯỞNG</w:t>
            </w:r>
          </w:p>
        </w:tc>
      </w:tr>
    </w:tbl>
    <w:p w:rsidR="007448D8" w:rsidRDefault="007448D8" w:rsidP="00B862CE">
      <w:pPr>
        <w:spacing w:before="120"/>
        <w:jc w:val="center"/>
        <w:rPr>
          <w:rFonts w:ascii="Times New Roman" w:hAnsi="Times New Roman"/>
          <w:b/>
          <w:lang w:val="es-ES"/>
        </w:rPr>
      </w:pPr>
    </w:p>
    <w:p w:rsidR="007448D8" w:rsidRDefault="007448D8" w:rsidP="00B862CE">
      <w:pPr>
        <w:spacing w:before="120"/>
        <w:jc w:val="center"/>
        <w:rPr>
          <w:rFonts w:ascii="Times New Roman" w:hAnsi="Times New Roman"/>
          <w:b/>
          <w:lang w:val="es-ES"/>
        </w:rPr>
      </w:pPr>
    </w:p>
    <w:p w:rsidR="007448D8" w:rsidRDefault="007448D8" w:rsidP="00B862CE">
      <w:pPr>
        <w:spacing w:before="120"/>
        <w:jc w:val="center"/>
        <w:rPr>
          <w:rFonts w:ascii="Times New Roman" w:hAnsi="Times New Roman"/>
          <w:b/>
          <w:lang w:val="es-ES"/>
        </w:rPr>
      </w:pPr>
    </w:p>
    <w:p w:rsidR="007448D8" w:rsidRDefault="007448D8" w:rsidP="00B862CE">
      <w:pPr>
        <w:spacing w:before="120"/>
        <w:jc w:val="center"/>
        <w:rPr>
          <w:rFonts w:ascii="Times New Roman" w:hAnsi="Times New Roman"/>
          <w:b/>
          <w:lang w:val="es-ES"/>
        </w:rPr>
      </w:pPr>
    </w:p>
    <w:p w:rsidR="007448D8" w:rsidRDefault="007448D8" w:rsidP="00B862CE">
      <w:pPr>
        <w:spacing w:before="120"/>
        <w:jc w:val="center"/>
        <w:rPr>
          <w:rFonts w:ascii="Times New Roman" w:hAnsi="Times New Roman"/>
          <w:b/>
          <w:lang w:val="es-ES"/>
        </w:rPr>
      </w:pPr>
    </w:p>
    <w:p w:rsidR="007448D8" w:rsidRDefault="007448D8" w:rsidP="00B862CE">
      <w:pPr>
        <w:spacing w:before="120"/>
        <w:jc w:val="center"/>
        <w:rPr>
          <w:rFonts w:ascii="Times New Roman" w:hAnsi="Times New Roman"/>
          <w:b/>
          <w:lang w:val="es-ES"/>
        </w:rPr>
      </w:pPr>
    </w:p>
    <w:p w:rsidR="007448D8" w:rsidRDefault="007448D8" w:rsidP="00B862CE">
      <w:pPr>
        <w:spacing w:before="120"/>
        <w:jc w:val="center"/>
        <w:rPr>
          <w:rFonts w:ascii="Times New Roman" w:hAnsi="Times New Roman"/>
          <w:b/>
          <w:lang w:val="es-ES"/>
        </w:rPr>
      </w:pPr>
    </w:p>
    <w:p w:rsidR="007448D8" w:rsidRDefault="007448D8" w:rsidP="00B862CE">
      <w:pPr>
        <w:spacing w:before="120"/>
        <w:jc w:val="center"/>
        <w:rPr>
          <w:rFonts w:ascii="Times New Roman" w:hAnsi="Times New Roman"/>
          <w:b/>
          <w:lang w:val="es-ES"/>
        </w:rPr>
      </w:pPr>
    </w:p>
    <w:p w:rsidR="007448D8" w:rsidRDefault="007448D8" w:rsidP="00B862CE">
      <w:pPr>
        <w:spacing w:before="120"/>
        <w:jc w:val="center"/>
        <w:rPr>
          <w:rFonts w:ascii="Times New Roman" w:hAnsi="Times New Roman"/>
          <w:b/>
          <w:lang w:val="es-ES"/>
        </w:rPr>
      </w:pPr>
    </w:p>
    <w:p w:rsidR="007448D8" w:rsidRDefault="007448D8" w:rsidP="00B862CE">
      <w:pPr>
        <w:spacing w:before="120"/>
        <w:jc w:val="center"/>
        <w:rPr>
          <w:rFonts w:ascii="Times New Roman" w:hAnsi="Times New Roman"/>
          <w:b/>
          <w:lang w:val="es-ES"/>
        </w:rPr>
      </w:pPr>
    </w:p>
    <w:p w:rsidR="007448D8" w:rsidRDefault="007448D8" w:rsidP="00B862CE">
      <w:pPr>
        <w:spacing w:before="120"/>
        <w:jc w:val="center"/>
        <w:rPr>
          <w:rFonts w:ascii="Times New Roman" w:hAnsi="Times New Roman"/>
          <w:b/>
          <w:lang w:val="es-ES"/>
        </w:rPr>
      </w:pPr>
    </w:p>
    <w:p w:rsidR="007448D8" w:rsidRDefault="007448D8" w:rsidP="00B862CE">
      <w:pPr>
        <w:spacing w:before="120"/>
        <w:jc w:val="center"/>
        <w:rPr>
          <w:rFonts w:ascii="Times New Roman" w:hAnsi="Times New Roman"/>
          <w:b/>
          <w:lang w:val="es-ES"/>
        </w:rPr>
      </w:pPr>
    </w:p>
    <w:p w:rsidR="006E77C4" w:rsidRDefault="006E77C4" w:rsidP="00B862CE">
      <w:pPr>
        <w:spacing w:before="120"/>
        <w:jc w:val="center"/>
        <w:rPr>
          <w:rFonts w:ascii="Times New Roman" w:hAnsi="Times New Roman"/>
          <w:b/>
          <w:lang w:val="es-ES"/>
        </w:rPr>
      </w:pPr>
    </w:p>
    <w:p w:rsidR="002633EF" w:rsidRDefault="002633EF" w:rsidP="00B862CE">
      <w:pPr>
        <w:spacing w:before="120"/>
        <w:jc w:val="center"/>
        <w:rPr>
          <w:rFonts w:ascii="Times New Roman" w:hAnsi="Times New Roman"/>
          <w:b/>
          <w:lang w:val="es-ES"/>
        </w:rPr>
      </w:pPr>
    </w:p>
    <w:p w:rsidR="002633EF" w:rsidRDefault="002633EF" w:rsidP="00B862CE">
      <w:pPr>
        <w:spacing w:before="120"/>
        <w:jc w:val="center"/>
        <w:rPr>
          <w:rFonts w:ascii="Times New Roman" w:hAnsi="Times New Roman"/>
          <w:b/>
          <w:lang w:val="es-ES"/>
        </w:rPr>
      </w:pPr>
    </w:p>
    <w:p w:rsidR="002633EF" w:rsidRDefault="002633EF" w:rsidP="00B862CE">
      <w:pPr>
        <w:spacing w:before="120"/>
        <w:jc w:val="center"/>
        <w:rPr>
          <w:rFonts w:ascii="Times New Roman" w:hAnsi="Times New Roman"/>
          <w:b/>
          <w:lang w:val="es-ES"/>
        </w:rPr>
      </w:pPr>
    </w:p>
    <w:p w:rsidR="002633EF" w:rsidRDefault="002633EF" w:rsidP="00B862CE">
      <w:pPr>
        <w:spacing w:before="120"/>
        <w:jc w:val="center"/>
        <w:rPr>
          <w:rFonts w:ascii="Times New Roman" w:hAnsi="Times New Roman"/>
          <w:b/>
          <w:lang w:val="es-ES"/>
        </w:rPr>
      </w:pPr>
    </w:p>
    <w:p w:rsidR="00B91A82" w:rsidRDefault="00B91A82" w:rsidP="002633EF">
      <w:pPr>
        <w:spacing w:before="120"/>
        <w:jc w:val="center"/>
        <w:rPr>
          <w:rFonts w:ascii="Times New Roman" w:hAnsi="Times New Roman"/>
          <w:b/>
          <w:lang w:val="es-ES"/>
        </w:rPr>
      </w:pPr>
    </w:p>
    <w:p w:rsidR="002633EF" w:rsidRDefault="002633EF" w:rsidP="002633EF">
      <w:pPr>
        <w:spacing w:before="120"/>
        <w:jc w:val="center"/>
        <w:rPr>
          <w:rFonts w:ascii="Times New Roman" w:hAnsi="Times New Roman"/>
          <w:b/>
          <w:lang w:val="es-ES"/>
        </w:rPr>
      </w:pPr>
      <w:r w:rsidRPr="001D5389">
        <w:rPr>
          <w:rFonts w:ascii="Times New Roman" w:hAnsi="Times New Roman"/>
          <w:b/>
          <w:lang w:val="es-ES"/>
        </w:rPr>
        <w:lastRenderedPageBreak/>
        <w:t>Phụ lục 1</w:t>
      </w:r>
    </w:p>
    <w:p w:rsidR="002633EF" w:rsidRPr="000C29F6"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r w:rsidRPr="001D5389">
        <w:rPr>
          <w:rFonts w:ascii="Times New Roman" w:hAnsi="Times New Roman"/>
          <w:b/>
          <w:lang w:val="es-ES"/>
        </w:rPr>
        <w:t xml:space="preserve">QUY ĐỊNH </w:t>
      </w:r>
      <w:r>
        <w:rPr>
          <w:rFonts w:ascii="Times New Roman" w:hAnsi="Times New Roman"/>
          <w:b/>
          <w:lang w:val="es-ES"/>
        </w:rPr>
        <w:t>TĂNG CƯỜNG VITAMIN A VÀO DẦU ĂN</w:t>
      </w:r>
    </w:p>
    <w:p w:rsidR="002633EF" w:rsidRPr="001D5389" w:rsidRDefault="002633EF" w:rsidP="002633EF">
      <w:pPr>
        <w:jc w:val="center"/>
        <w:rPr>
          <w:rFonts w:ascii="Times New Roman" w:hAnsi="Times New Roman"/>
          <w:b/>
          <w:lang w:val="es-ES"/>
        </w:rPr>
      </w:pPr>
    </w:p>
    <w:p w:rsidR="002633EF" w:rsidRPr="005F30BD" w:rsidRDefault="002633EF" w:rsidP="002633EF">
      <w:pPr>
        <w:jc w:val="center"/>
        <w:rPr>
          <w:rFonts w:ascii="Times New Roman" w:hAnsi="Times New Roman"/>
          <w:i/>
          <w:lang w:val="es-ES"/>
        </w:rPr>
      </w:pPr>
      <w:r w:rsidRPr="005F30BD">
        <w:rPr>
          <w:rFonts w:ascii="Times New Roman" w:hAnsi="Times New Roman"/>
          <w:i/>
          <w:lang w:val="es-ES"/>
        </w:rPr>
        <w:t>(Ban hành kèm theo Nghị định số…../2015/NĐ-CP ngày ….tháng….năm 2015 của Chính phủ)</w:t>
      </w:r>
    </w:p>
    <w:p w:rsidR="002633EF" w:rsidRPr="00AC68D5" w:rsidRDefault="002633EF" w:rsidP="002633EF">
      <w:pPr>
        <w:spacing w:line="288" w:lineRule="auto"/>
        <w:jc w:val="both"/>
        <w:rPr>
          <w:rFonts w:ascii="Times New Roman" w:hAnsi="Times New Roman"/>
          <w:b/>
          <w:color w:val="000000"/>
          <w:lang w:val="es-ES"/>
        </w:rPr>
      </w:pPr>
    </w:p>
    <w:p w:rsidR="002633EF" w:rsidRPr="00AC68D5" w:rsidRDefault="002633EF" w:rsidP="002633EF">
      <w:pPr>
        <w:spacing w:before="120" w:line="288" w:lineRule="auto"/>
        <w:jc w:val="both"/>
        <w:rPr>
          <w:rFonts w:ascii="Times New Roman" w:hAnsi="Times New Roman"/>
          <w:color w:val="000000"/>
          <w:lang w:val="es-ES"/>
        </w:rPr>
      </w:pPr>
      <w:r w:rsidRPr="00AC68D5">
        <w:rPr>
          <w:rFonts w:ascii="Times New Roman" w:hAnsi="Times New Roman"/>
          <w:b/>
          <w:color w:val="000000"/>
          <w:lang w:val="es-ES"/>
        </w:rPr>
        <w:t>Yêu cầu kỹ thuật đối với dầu ăn</w:t>
      </w:r>
      <w:r>
        <w:rPr>
          <w:rFonts w:ascii="Times New Roman" w:hAnsi="Times New Roman"/>
          <w:b/>
          <w:color w:val="000000"/>
          <w:lang w:val="es-ES"/>
        </w:rPr>
        <w:t xml:space="preserve"> tăng cường</w:t>
      </w:r>
      <w:r w:rsidRPr="00AC68D5">
        <w:rPr>
          <w:rFonts w:ascii="Times New Roman" w:hAnsi="Times New Roman"/>
          <w:b/>
          <w:color w:val="000000"/>
          <w:lang w:val="es-ES"/>
        </w:rPr>
        <w:t xml:space="preserve"> </w:t>
      </w:r>
      <w:r>
        <w:rPr>
          <w:rFonts w:ascii="Times New Roman" w:hAnsi="Times New Roman"/>
          <w:b/>
          <w:color w:val="000000"/>
          <w:lang w:val="es-ES"/>
        </w:rPr>
        <w:t xml:space="preserve">vitamin A: </w:t>
      </w:r>
    </w:p>
    <w:p w:rsidR="002633EF" w:rsidRPr="00AC68D5" w:rsidRDefault="002633EF" w:rsidP="002633EF">
      <w:pPr>
        <w:spacing w:before="120" w:line="288" w:lineRule="auto"/>
        <w:ind w:firstLine="567"/>
        <w:jc w:val="both"/>
        <w:rPr>
          <w:rFonts w:ascii="Times New Roman" w:hAnsi="Times New Roman"/>
          <w:color w:val="000000"/>
          <w:lang w:val="es-ES"/>
        </w:rPr>
      </w:pPr>
      <w:r w:rsidRPr="00AC68D5">
        <w:rPr>
          <w:rFonts w:ascii="Times New Roman" w:hAnsi="Times New Roman"/>
          <w:color w:val="000000"/>
          <w:lang w:val="es-ES"/>
        </w:rPr>
        <w:t xml:space="preserve">- Dầu ăn </w:t>
      </w:r>
      <w:r>
        <w:rPr>
          <w:rFonts w:ascii="Times New Roman" w:hAnsi="Times New Roman"/>
          <w:color w:val="000000"/>
          <w:lang w:val="es-ES"/>
        </w:rPr>
        <w:t>được tăng cường vitamin A</w:t>
      </w:r>
      <w:r w:rsidRPr="00AC68D5">
        <w:rPr>
          <w:rFonts w:ascii="Times New Roman" w:hAnsi="Times New Roman"/>
          <w:color w:val="000000"/>
          <w:lang w:val="es-ES"/>
        </w:rPr>
        <w:t xml:space="preserve"> phải đáp ứng các yêu cầu kỹ thuật đối với Dầu ăn được quy định trong Quy chuẩn </w:t>
      </w:r>
      <w:r>
        <w:rPr>
          <w:rFonts w:ascii="Times New Roman" w:hAnsi="Times New Roman"/>
          <w:color w:val="000000"/>
          <w:lang w:val="es-ES"/>
        </w:rPr>
        <w:t xml:space="preserve">kỹ thuật quốc gia </w:t>
      </w:r>
      <w:r w:rsidRPr="00AC68D5">
        <w:rPr>
          <w:rFonts w:ascii="Times New Roman" w:hAnsi="Times New Roman"/>
          <w:color w:val="000000"/>
          <w:lang w:val="es-ES"/>
        </w:rPr>
        <w:t>tương ứng hoặc các quy định của pháp luật có liên quan.</w:t>
      </w:r>
    </w:p>
    <w:p w:rsidR="002633EF" w:rsidRPr="00AC68D5" w:rsidRDefault="002633EF" w:rsidP="002633EF">
      <w:pPr>
        <w:spacing w:before="120" w:line="288" w:lineRule="auto"/>
        <w:ind w:firstLine="567"/>
        <w:jc w:val="both"/>
        <w:rPr>
          <w:rFonts w:ascii="Times New Roman" w:hAnsi="Times New Roman"/>
          <w:color w:val="000000"/>
          <w:lang w:val="es-ES"/>
        </w:rPr>
      </w:pPr>
      <w:r w:rsidRPr="00AC68D5">
        <w:rPr>
          <w:rFonts w:ascii="Times New Roman" w:hAnsi="Times New Roman"/>
          <w:color w:val="000000"/>
          <w:lang w:val="es-ES"/>
        </w:rPr>
        <w:t xml:space="preserve">- Dạng </w:t>
      </w:r>
      <w:r>
        <w:rPr>
          <w:rFonts w:ascii="Times New Roman" w:hAnsi="Times New Roman"/>
          <w:color w:val="000000"/>
          <w:lang w:val="es-ES"/>
        </w:rPr>
        <w:t>vitamin A</w:t>
      </w:r>
      <w:r w:rsidRPr="00AC68D5">
        <w:rPr>
          <w:rFonts w:ascii="Times New Roman" w:hAnsi="Times New Roman"/>
          <w:color w:val="000000"/>
          <w:lang w:val="es-ES"/>
        </w:rPr>
        <w:t xml:space="preserve"> và hàm lượng </w:t>
      </w:r>
      <w:r>
        <w:rPr>
          <w:rFonts w:ascii="Times New Roman" w:hAnsi="Times New Roman"/>
          <w:color w:val="000000"/>
          <w:lang w:val="es-ES"/>
        </w:rPr>
        <w:t>được tăng cường</w:t>
      </w:r>
      <w:r w:rsidRPr="00AC68D5">
        <w:rPr>
          <w:rFonts w:ascii="Times New Roman" w:hAnsi="Times New Roman"/>
          <w:color w:val="000000"/>
          <w:lang w:val="es-ES"/>
        </w:rPr>
        <w:t xml:space="preserve"> vào dầu ăn được quy định như sau:</w:t>
      </w:r>
    </w:p>
    <w:p w:rsidR="002633EF" w:rsidRPr="00AC68D5" w:rsidRDefault="002633EF" w:rsidP="002633EF">
      <w:pPr>
        <w:spacing w:before="120" w:line="288" w:lineRule="auto"/>
        <w:ind w:firstLine="567"/>
        <w:jc w:val="both"/>
        <w:rPr>
          <w:rFonts w:ascii="Times New Roman" w:hAnsi="Times New Roman"/>
          <w:color w:val="000000"/>
          <w:lang w:val="es-ES"/>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78"/>
        <w:gridCol w:w="4500"/>
        <w:gridCol w:w="2970"/>
      </w:tblGrid>
      <w:tr w:rsidR="002633EF" w:rsidRPr="009C1033" w:rsidTr="000E7EE4">
        <w:trPr>
          <w:trHeight w:val="1169"/>
        </w:trPr>
        <w:tc>
          <w:tcPr>
            <w:tcW w:w="2178" w:type="dxa"/>
            <w:vAlign w:val="center"/>
          </w:tcPr>
          <w:p w:rsidR="002633EF" w:rsidRPr="009C1033" w:rsidRDefault="002633EF" w:rsidP="000E7EE4">
            <w:pPr>
              <w:spacing w:line="288" w:lineRule="auto"/>
              <w:jc w:val="center"/>
              <w:rPr>
                <w:rFonts w:ascii="Times New Roman" w:hAnsi="Times New Roman"/>
                <w:b/>
                <w:color w:val="000000"/>
              </w:rPr>
            </w:pPr>
            <w:r w:rsidRPr="009C1033">
              <w:rPr>
                <w:rFonts w:ascii="Times New Roman" w:hAnsi="Times New Roman"/>
                <w:b/>
                <w:color w:val="000000"/>
              </w:rPr>
              <w:t xml:space="preserve">Vi chất </w:t>
            </w:r>
          </w:p>
          <w:p w:rsidR="002633EF" w:rsidRPr="009C1033" w:rsidRDefault="002633EF" w:rsidP="000E7EE4">
            <w:pPr>
              <w:spacing w:line="288" w:lineRule="auto"/>
              <w:jc w:val="center"/>
              <w:rPr>
                <w:rFonts w:ascii="Times New Roman" w:hAnsi="Times New Roman"/>
                <w:b/>
                <w:color w:val="000000"/>
              </w:rPr>
            </w:pPr>
            <w:r w:rsidRPr="009C1033">
              <w:rPr>
                <w:rFonts w:ascii="Times New Roman" w:hAnsi="Times New Roman"/>
                <w:b/>
                <w:color w:val="000000"/>
              </w:rPr>
              <w:t xml:space="preserve">dinh dưỡng </w:t>
            </w:r>
          </w:p>
        </w:tc>
        <w:tc>
          <w:tcPr>
            <w:tcW w:w="4500" w:type="dxa"/>
            <w:vAlign w:val="center"/>
          </w:tcPr>
          <w:p w:rsidR="002633EF" w:rsidRPr="009C1033" w:rsidRDefault="002633EF" w:rsidP="000E7EE4">
            <w:pPr>
              <w:spacing w:line="288" w:lineRule="auto"/>
              <w:jc w:val="center"/>
              <w:rPr>
                <w:rFonts w:ascii="Times New Roman" w:hAnsi="Times New Roman"/>
                <w:b/>
                <w:color w:val="000000"/>
              </w:rPr>
            </w:pPr>
            <w:r w:rsidRPr="009C1033">
              <w:rPr>
                <w:rFonts w:ascii="Times New Roman" w:hAnsi="Times New Roman"/>
                <w:b/>
                <w:color w:val="000000"/>
              </w:rPr>
              <w:t xml:space="preserve">Hàm lượng vi chất dinh dưỡng </w:t>
            </w:r>
          </w:p>
          <w:p w:rsidR="002633EF" w:rsidRPr="009C1033" w:rsidRDefault="002633EF" w:rsidP="000E7EE4">
            <w:pPr>
              <w:spacing w:line="288" w:lineRule="auto"/>
              <w:jc w:val="center"/>
              <w:rPr>
                <w:rFonts w:ascii="Times New Roman" w:hAnsi="Times New Roman"/>
                <w:b/>
                <w:color w:val="000000"/>
              </w:rPr>
            </w:pPr>
          </w:p>
        </w:tc>
        <w:tc>
          <w:tcPr>
            <w:tcW w:w="2970" w:type="dxa"/>
          </w:tcPr>
          <w:p w:rsidR="002633EF" w:rsidRPr="009C1033" w:rsidRDefault="002633EF" w:rsidP="000E7EE4">
            <w:pPr>
              <w:spacing w:line="288" w:lineRule="auto"/>
              <w:jc w:val="center"/>
              <w:rPr>
                <w:rFonts w:ascii="Times New Roman" w:hAnsi="Times New Roman"/>
                <w:b/>
                <w:color w:val="000000"/>
              </w:rPr>
            </w:pPr>
            <w:r w:rsidRPr="009C1033">
              <w:rPr>
                <w:rFonts w:ascii="Times New Roman" w:hAnsi="Times New Roman"/>
                <w:b/>
                <w:color w:val="000000"/>
              </w:rPr>
              <w:t xml:space="preserve">Chất </w:t>
            </w:r>
            <w:r>
              <w:rPr>
                <w:rFonts w:ascii="Times New Roman" w:hAnsi="Times New Roman"/>
                <w:b/>
                <w:color w:val="000000"/>
              </w:rPr>
              <w:t>tăng cường</w:t>
            </w:r>
          </w:p>
        </w:tc>
      </w:tr>
      <w:tr w:rsidR="002633EF" w:rsidRPr="009C1033" w:rsidTr="000E7EE4">
        <w:tc>
          <w:tcPr>
            <w:tcW w:w="2178" w:type="dxa"/>
          </w:tcPr>
          <w:p w:rsidR="002633EF" w:rsidRPr="009C1033" w:rsidRDefault="002633EF" w:rsidP="000E7EE4">
            <w:pPr>
              <w:spacing w:line="288" w:lineRule="auto"/>
              <w:rPr>
                <w:rFonts w:ascii="Times New Roman" w:hAnsi="Times New Roman"/>
                <w:color w:val="000000"/>
              </w:rPr>
            </w:pPr>
            <w:r w:rsidRPr="009C1033">
              <w:rPr>
                <w:rFonts w:ascii="Times New Roman" w:hAnsi="Times New Roman"/>
                <w:color w:val="000000"/>
              </w:rPr>
              <w:t>Vitamin A</w:t>
            </w:r>
          </w:p>
        </w:tc>
        <w:tc>
          <w:tcPr>
            <w:tcW w:w="4500" w:type="dxa"/>
          </w:tcPr>
          <w:p w:rsidR="002633EF" w:rsidRPr="009C1033" w:rsidRDefault="002633EF" w:rsidP="00B91A82">
            <w:pPr>
              <w:pStyle w:val="Heading5"/>
              <w:ind w:firstLine="0"/>
              <w:jc w:val="both"/>
              <w:rPr>
                <w:rFonts w:ascii="Times New Roman" w:hAnsi="Times New Roman"/>
                <w:color w:val="000000"/>
              </w:rPr>
            </w:pPr>
            <w:r w:rsidRPr="00ED1777">
              <w:rPr>
                <w:rFonts w:ascii="Times New Roman" w:hAnsi="Times New Roman"/>
                <w:b w:val="0"/>
                <w:i w:val="0"/>
                <w:color w:val="000000"/>
              </w:rPr>
              <w:t xml:space="preserve">Theo </w:t>
            </w:r>
            <w:r>
              <w:rPr>
                <w:rFonts w:ascii="Times New Roman" w:hAnsi="Times New Roman"/>
                <w:b w:val="0"/>
                <w:i w:val="0"/>
                <w:color w:val="000000"/>
              </w:rPr>
              <w:t>Q</w:t>
            </w:r>
            <w:r w:rsidRPr="00ED1777">
              <w:rPr>
                <w:rFonts w:ascii="Times New Roman" w:hAnsi="Times New Roman"/>
                <w:b w:val="0"/>
                <w:i w:val="0"/>
                <w:color w:val="000000"/>
              </w:rPr>
              <w:t>uy chuẩn</w:t>
            </w:r>
            <w:r>
              <w:rPr>
                <w:rFonts w:ascii="Times New Roman" w:hAnsi="Times New Roman"/>
                <w:b w:val="0"/>
                <w:i w:val="0"/>
                <w:color w:val="000000"/>
              </w:rPr>
              <w:t xml:space="preserve"> </w:t>
            </w:r>
            <w:r w:rsidRPr="00ED1777">
              <w:rPr>
                <w:rFonts w:ascii="Times New Roman" w:hAnsi="Times New Roman"/>
                <w:b w:val="0"/>
                <w:bCs/>
                <w:i w:val="0"/>
                <w:color w:val="000000"/>
                <w:szCs w:val="28"/>
              </w:rPr>
              <w:t>k</w:t>
            </w:r>
            <w:r>
              <w:rPr>
                <w:rFonts w:ascii="Times New Roman" w:hAnsi="Times New Roman"/>
                <w:b w:val="0"/>
                <w:bCs/>
                <w:i w:val="0"/>
                <w:color w:val="000000"/>
                <w:szCs w:val="28"/>
              </w:rPr>
              <w:t xml:space="preserve">ỹ </w:t>
            </w:r>
            <w:r w:rsidRPr="00ED1777">
              <w:rPr>
                <w:rFonts w:ascii="Times New Roman" w:hAnsi="Times New Roman"/>
                <w:b w:val="0"/>
                <w:bCs/>
                <w:i w:val="0"/>
                <w:color w:val="000000"/>
                <w:szCs w:val="28"/>
              </w:rPr>
              <w:t>thu</w:t>
            </w:r>
            <w:r>
              <w:rPr>
                <w:rFonts w:ascii="Times New Roman" w:hAnsi="Times New Roman"/>
                <w:b w:val="0"/>
                <w:bCs/>
                <w:i w:val="0"/>
                <w:color w:val="000000"/>
                <w:szCs w:val="28"/>
              </w:rPr>
              <w:t>ậ</w:t>
            </w:r>
            <w:r w:rsidRPr="00ED1777">
              <w:rPr>
                <w:rFonts w:ascii="Times New Roman" w:hAnsi="Times New Roman"/>
                <w:b w:val="0"/>
                <w:bCs/>
                <w:i w:val="0"/>
                <w:color w:val="000000"/>
                <w:szCs w:val="28"/>
              </w:rPr>
              <w:t>t qu</w:t>
            </w:r>
            <w:r>
              <w:rPr>
                <w:rFonts w:ascii="Times New Roman" w:hAnsi="Times New Roman"/>
                <w:b w:val="0"/>
                <w:bCs/>
                <w:i w:val="0"/>
                <w:color w:val="000000"/>
                <w:szCs w:val="28"/>
              </w:rPr>
              <w:t>ố</w:t>
            </w:r>
            <w:r w:rsidRPr="00ED1777">
              <w:rPr>
                <w:rFonts w:ascii="Times New Roman" w:hAnsi="Times New Roman"/>
                <w:b w:val="0"/>
                <w:bCs/>
                <w:i w:val="0"/>
                <w:color w:val="000000"/>
                <w:szCs w:val="28"/>
              </w:rPr>
              <w:t>c gia</w:t>
            </w:r>
            <w:r w:rsidR="00B91A82">
              <w:rPr>
                <w:rFonts w:ascii="Times New Roman" w:hAnsi="Times New Roman"/>
                <w:b w:val="0"/>
                <w:bCs/>
                <w:i w:val="0"/>
                <w:color w:val="000000"/>
                <w:szCs w:val="28"/>
              </w:rPr>
              <w:t xml:space="preserve"> </w:t>
            </w:r>
            <w:r w:rsidRPr="00B91A82">
              <w:rPr>
                <w:rFonts w:ascii="Times New Roman" w:hAnsi="Times New Roman"/>
                <w:b w:val="0"/>
                <w:bCs/>
                <w:i w:val="0"/>
                <w:color w:val="000000"/>
              </w:rPr>
              <w:t>về thực phẩm tăng cường vi chất dinh dưỡng</w:t>
            </w:r>
          </w:p>
        </w:tc>
        <w:tc>
          <w:tcPr>
            <w:tcW w:w="2970" w:type="dxa"/>
          </w:tcPr>
          <w:p w:rsidR="002633EF" w:rsidRPr="009C1033" w:rsidRDefault="002633EF" w:rsidP="000E7EE4">
            <w:pPr>
              <w:spacing w:line="288" w:lineRule="auto"/>
              <w:rPr>
                <w:rFonts w:ascii="Times New Roman" w:hAnsi="Times New Roman"/>
                <w:color w:val="000000"/>
              </w:rPr>
            </w:pPr>
            <w:r w:rsidRPr="009C1033">
              <w:rPr>
                <w:rFonts w:ascii="Times New Roman" w:hAnsi="Times New Roman"/>
                <w:color w:val="000000"/>
              </w:rPr>
              <w:t xml:space="preserve">Retinyl palmitat </w:t>
            </w:r>
          </w:p>
        </w:tc>
      </w:tr>
    </w:tbl>
    <w:p w:rsidR="002633EF" w:rsidRPr="00355B8E" w:rsidRDefault="002633EF" w:rsidP="002633EF">
      <w:pPr>
        <w:jc w:val="center"/>
        <w:rPr>
          <w:rFonts w:ascii="Times New Roman" w:hAnsi="Times New Roman"/>
          <w:b/>
          <w:lang w:val="es-ES"/>
        </w:rPr>
      </w:pPr>
    </w:p>
    <w:p w:rsidR="002633EF" w:rsidRPr="009C1033" w:rsidRDefault="002633EF" w:rsidP="002633EF">
      <w:pPr>
        <w:jc w:val="center"/>
        <w:rPr>
          <w:rFonts w:ascii="Times New Roman" w:hAnsi="Times New Roman"/>
          <w:b/>
          <w:lang w:val="es-ES"/>
        </w:rPr>
      </w:pPr>
    </w:p>
    <w:p w:rsidR="002633EF" w:rsidRPr="009C1033"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rPr>
          <w:rFonts w:ascii="Times New Roman" w:hAnsi="Times New Roman"/>
          <w:b/>
          <w:lang w:val="es-ES"/>
        </w:rPr>
      </w:pPr>
      <w:r>
        <w:rPr>
          <w:rFonts w:ascii="Times New Roman" w:hAnsi="Times New Roman"/>
          <w:b/>
          <w:lang w:val="es-ES"/>
        </w:rPr>
        <w:br w:type="page"/>
      </w:r>
    </w:p>
    <w:p w:rsidR="002633EF" w:rsidRDefault="002633EF" w:rsidP="002633EF">
      <w:pPr>
        <w:spacing w:before="120"/>
        <w:jc w:val="center"/>
        <w:rPr>
          <w:rFonts w:ascii="Times New Roman" w:hAnsi="Times New Roman"/>
          <w:b/>
          <w:lang w:val="es-ES"/>
        </w:rPr>
      </w:pPr>
      <w:r w:rsidRPr="001D5389">
        <w:rPr>
          <w:rFonts w:ascii="Times New Roman" w:hAnsi="Times New Roman"/>
          <w:b/>
          <w:lang w:val="es-ES"/>
        </w:rPr>
        <w:lastRenderedPageBreak/>
        <w:t xml:space="preserve">Phụ lục </w:t>
      </w:r>
      <w:r>
        <w:rPr>
          <w:rFonts w:ascii="Times New Roman" w:hAnsi="Times New Roman"/>
          <w:b/>
          <w:lang w:val="es-ES"/>
        </w:rPr>
        <w:t>2</w:t>
      </w:r>
    </w:p>
    <w:p w:rsidR="002633EF" w:rsidRDefault="002633EF" w:rsidP="002633EF">
      <w:pPr>
        <w:spacing w:before="120"/>
        <w:jc w:val="center"/>
        <w:rPr>
          <w:rFonts w:ascii="Times New Roman" w:hAnsi="Times New Roman"/>
          <w:b/>
          <w:lang w:val="es-ES"/>
        </w:rPr>
      </w:pPr>
    </w:p>
    <w:p w:rsidR="002633EF" w:rsidRDefault="002633EF" w:rsidP="002633EF">
      <w:pPr>
        <w:jc w:val="center"/>
        <w:rPr>
          <w:rFonts w:ascii="Times New Roman" w:hAnsi="Times New Roman"/>
          <w:b/>
          <w:lang w:val="es-ES"/>
        </w:rPr>
      </w:pPr>
      <w:r w:rsidRPr="001D5389">
        <w:rPr>
          <w:rFonts w:ascii="Times New Roman" w:hAnsi="Times New Roman"/>
          <w:b/>
          <w:lang w:val="es-ES"/>
        </w:rPr>
        <w:t xml:space="preserve">QUY ĐỊNH </w:t>
      </w:r>
      <w:r>
        <w:rPr>
          <w:rFonts w:ascii="Times New Roman" w:hAnsi="Times New Roman"/>
          <w:b/>
          <w:lang w:val="es-ES"/>
        </w:rPr>
        <w:t xml:space="preserve">TĂNG CƯỜNG SẮT VÀ KẼM VÀO BỘT MỲ </w:t>
      </w:r>
    </w:p>
    <w:p w:rsidR="002633EF" w:rsidRPr="001D5389" w:rsidRDefault="002633EF" w:rsidP="002633EF">
      <w:pPr>
        <w:jc w:val="center"/>
        <w:rPr>
          <w:rFonts w:ascii="Times New Roman" w:hAnsi="Times New Roman"/>
          <w:b/>
          <w:lang w:val="es-ES"/>
        </w:rPr>
      </w:pPr>
    </w:p>
    <w:p w:rsidR="002633EF" w:rsidRPr="005F30BD" w:rsidRDefault="002633EF" w:rsidP="002633EF">
      <w:pPr>
        <w:jc w:val="center"/>
        <w:rPr>
          <w:rFonts w:ascii="Times New Roman" w:hAnsi="Times New Roman"/>
          <w:i/>
          <w:lang w:val="es-ES"/>
        </w:rPr>
      </w:pPr>
      <w:r w:rsidRPr="005F30BD">
        <w:rPr>
          <w:rFonts w:ascii="Times New Roman" w:hAnsi="Times New Roman"/>
          <w:i/>
          <w:lang w:val="es-ES"/>
        </w:rPr>
        <w:t>(Ban hành kèm theo Nghị định số…../2015/NĐ-CP ngày ….tháng….năm 2015 của Chính phủ)</w:t>
      </w:r>
    </w:p>
    <w:p w:rsidR="002633EF" w:rsidRPr="005F30BD" w:rsidRDefault="002633EF" w:rsidP="002633EF">
      <w:pPr>
        <w:jc w:val="center"/>
        <w:rPr>
          <w:rFonts w:ascii="Times New Roman" w:hAnsi="Times New Roman"/>
          <w:i/>
          <w:lang w:val="es-ES"/>
        </w:rPr>
      </w:pPr>
    </w:p>
    <w:p w:rsidR="002633EF" w:rsidRPr="00AC68D5" w:rsidRDefault="002633EF" w:rsidP="002633EF">
      <w:pPr>
        <w:spacing w:before="120" w:line="288" w:lineRule="auto"/>
        <w:rPr>
          <w:rFonts w:ascii="Times New Roman" w:hAnsi="Times New Roman"/>
          <w:b/>
          <w:lang w:val="es-ES"/>
        </w:rPr>
      </w:pPr>
      <w:r w:rsidRPr="00AC68D5">
        <w:rPr>
          <w:rFonts w:ascii="Times New Roman" w:hAnsi="Times New Roman"/>
          <w:b/>
          <w:lang w:val="es-ES"/>
        </w:rPr>
        <w:t xml:space="preserve">Yêu cầu kỹ thuật đối với bột mỳ </w:t>
      </w:r>
      <w:r>
        <w:rPr>
          <w:rFonts w:ascii="Times New Roman" w:hAnsi="Times New Roman"/>
          <w:b/>
          <w:lang w:val="es-ES"/>
        </w:rPr>
        <w:t xml:space="preserve">tăng cường </w:t>
      </w:r>
      <w:r w:rsidRPr="00AC68D5">
        <w:rPr>
          <w:rFonts w:ascii="Times New Roman" w:hAnsi="Times New Roman"/>
          <w:b/>
          <w:lang w:val="es-ES"/>
        </w:rPr>
        <w:t>vi chất</w:t>
      </w:r>
      <w:r>
        <w:rPr>
          <w:rFonts w:ascii="Times New Roman" w:hAnsi="Times New Roman"/>
          <w:b/>
          <w:lang w:val="es-ES"/>
        </w:rPr>
        <w:t xml:space="preserve"> dinh dưỡng:</w:t>
      </w:r>
    </w:p>
    <w:p w:rsidR="002633EF" w:rsidRPr="00A21F90" w:rsidRDefault="002633EF" w:rsidP="002633EF">
      <w:pPr>
        <w:spacing w:before="120" w:line="288" w:lineRule="auto"/>
        <w:ind w:firstLine="720"/>
        <w:jc w:val="both"/>
        <w:rPr>
          <w:rFonts w:ascii="Times New Roman" w:hAnsi="Times New Roman"/>
          <w:lang w:val="es-ES"/>
        </w:rPr>
      </w:pPr>
      <w:r>
        <w:rPr>
          <w:rFonts w:ascii="Times New Roman" w:hAnsi="Times New Roman"/>
          <w:lang w:val="es-ES"/>
        </w:rPr>
        <w:t xml:space="preserve">- </w:t>
      </w:r>
      <w:r w:rsidRPr="00A21F90">
        <w:rPr>
          <w:rFonts w:ascii="Times New Roman" w:hAnsi="Times New Roman"/>
          <w:lang w:val="es-ES"/>
        </w:rPr>
        <w:t>B</w:t>
      </w:r>
      <w:r w:rsidRPr="00A21F90">
        <w:rPr>
          <w:rFonts w:ascii="Times New Roman" w:hAnsi="Times New Roman" w:cs="Arial"/>
          <w:lang w:val="es-ES"/>
        </w:rPr>
        <w:t>ộ</w:t>
      </w:r>
      <w:r w:rsidRPr="00A21F90">
        <w:rPr>
          <w:rFonts w:ascii="Times New Roman" w:hAnsi="Times New Roman"/>
          <w:lang w:val="es-ES"/>
        </w:rPr>
        <w:t>t m</w:t>
      </w:r>
      <w:r w:rsidRPr="00A21F90">
        <w:rPr>
          <w:rFonts w:ascii="Times New Roman" w:hAnsi="Times New Roman" w:cs="Arial"/>
          <w:lang w:val="es-ES"/>
        </w:rPr>
        <w:t>ỳ</w:t>
      </w:r>
      <w:r w:rsidRPr="00A21F90">
        <w:rPr>
          <w:rFonts w:ascii="Times New Roman" w:hAnsi="Times New Roman"/>
          <w:lang w:val="es-ES"/>
        </w:rPr>
        <w:t xml:space="preserve"> </w:t>
      </w:r>
      <w:r>
        <w:rPr>
          <w:rFonts w:ascii="Times New Roman" w:hAnsi="Times New Roman"/>
          <w:lang w:val="es-ES"/>
        </w:rPr>
        <w:t>tăng cường</w:t>
      </w:r>
      <w:r w:rsidRPr="00A21F90">
        <w:rPr>
          <w:rFonts w:ascii="Times New Roman" w:hAnsi="Times New Roman"/>
          <w:lang w:val="es-ES"/>
        </w:rPr>
        <w:t xml:space="preserve"> vi chất dinh dưỡng phải đáp ứng các yêu cầu kỹ thuật đối với bột mỳ được quy định trong Quy chuẩn </w:t>
      </w:r>
      <w:r>
        <w:rPr>
          <w:rFonts w:ascii="Times New Roman" w:hAnsi="Times New Roman"/>
          <w:lang w:val="es-ES"/>
        </w:rPr>
        <w:t xml:space="preserve">kỹ thuật quốc gia </w:t>
      </w:r>
      <w:r w:rsidRPr="00A21F90">
        <w:rPr>
          <w:rFonts w:ascii="Times New Roman" w:hAnsi="Times New Roman"/>
          <w:lang w:val="es-ES"/>
        </w:rPr>
        <w:t>tương ứng hoặc các quy định của pháp luật có liên quan.</w:t>
      </w:r>
    </w:p>
    <w:p w:rsidR="002633EF" w:rsidRPr="00A21F90" w:rsidRDefault="002633EF" w:rsidP="002633EF">
      <w:pPr>
        <w:spacing w:before="120" w:line="288" w:lineRule="auto"/>
        <w:ind w:firstLine="720"/>
        <w:jc w:val="both"/>
        <w:rPr>
          <w:rFonts w:ascii="Times New Roman" w:hAnsi="Times New Roman"/>
          <w:lang w:val="es-ES"/>
        </w:rPr>
      </w:pPr>
      <w:r>
        <w:rPr>
          <w:rFonts w:ascii="Times New Roman" w:hAnsi="Times New Roman"/>
          <w:lang w:val="es-ES"/>
        </w:rPr>
        <w:t xml:space="preserve">- </w:t>
      </w:r>
      <w:r w:rsidRPr="00A21F90">
        <w:rPr>
          <w:rFonts w:ascii="Times New Roman" w:hAnsi="Times New Roman"/>
          <w:lang w:val="es-ES"/>
        </w:rPr>
        <w:t>D</w:t>
      </w:r>
      <w:r w:rsidRPr="00A21F90">
        <w:rPr>
          <w:rFonts w:ascii="Times New Roman" w:hAnsi="Times New Roman" w:cs="Arial"/>
          <w:lang w:val="es-ES"/>
        </w:rPr>
        <w:t>ạ</w:t>
      </w:r>
      <w:r w:rsidRPr="00A21F90">
        <w:rPr>
          <w:rFonts w:ascii="Times New Roman" w:hAnsi="Times New Roman"/>
          <w:lang w:val="es-ES"/>
        </w:rPr>
        <w:t>ng vi ch</w:t>
      </w:r>
      <w:r w:rsidRPr="00A21F90">
        <w:rPr>
          <w:rFonts w:ascii="Times New Roman" w:hAnsi="Times New Roman" w:cs="Arial"/>
          <w:lang w:val="es-ES"/>
        </w:rPr>
        <w:t>ấ</w:t>
      </w:r>
      <w:r w:rsidRPr="00A21F90">
        <w:rPr>
          <w:rFonts w:ascii="Times New Roman" w:hAnsi="Times New Roman"/>
          <w:lang w:val="es-ES"/>
        </w:rPr>
        <w:t>t dinh d</w:t>
      </w:r>
      <w:r w:rsidRPr="00A21F90">
        <w:rPr>
          <w:rFonts w:ascii="Times New Roman" w:hAnsi="Times New Roman" w:cs="Arial"/>
          <w:lang w:val="es-ES"/>
        </w:rPr>
        <w:t>ưỡ</w:t>
      </w:r>
      <w:r w:rsidRPr="00A21F90">
        <w:rPr>
          <w:rFonts w:ascii="Times New Roman" w:hAnsi="Times New Roman"/>
          <w:lang w:val="es-ES"/>
        </w:rPr>
        <w:t>ng v</w:t>
      </w:r>
      <w:r w:rsidRPr="00A21F90">
        <w:rPr>
          <w:rFonts w:ascii="Times New Roman" w:hAnsi="Times New Roman" w:cs=".VnTime"/>
          <w:lang w:val="es-ES"/>
        </w:rPr>
        <w:t>à</w:t>
      </w:r>
      <w:r w:rsidRPr="00A21F90">
        <w:rPr>
          <w:rFonts w:ascii="Times New Roman" w:hAnsi="Times New Roman"/>
          <w:lang w:val="es-ES"/>
        </w:rPr>
        <w:t xml:space="preserve"> h</w:t>
      </w:r>
      <w:r w:rsidRPr="00A21F90">
        <w:rPr>
          <w:rFonts w:ascii="Times New Roman" w:hAnsi="Times New Roman" w:cs=".VnTime"/>
          <w:lang w:val="es-ES"/>
        </w:rPr>
        <w:t>à</w:t>
      </w:r>
      <w:r w:rsidRPr="00A21F90">
        <w:rPr>
          <w:rFonts w:ascii="Times New Roman" w:hAnsi="Times New Roman"/>
          <w:lang w:val="es-ES"/>
        </w:rPr>
        <w:t>m l</w:t>
      </w:r>
      <w:r w:rsidRPr="00A21F90">
        <w:rPr>
          <w:rFonts w:ascii="Times New Roman" w:hAnsi="Times New Roman" w:cs="Arial"/>
          <w:lang w:val="es-ES"/>
        </w:rPr>
        <w:t>ượ</w:t>
      </w:r>
      <w:r w:rsidRPr="00A21F90">
        <w:rPr>
          <w:rFonts w:ascii="Times New Roman" w:hAnsi="Times New Roman"/>
          <w:lang w:val="es-ES"/>
        </w:rPr>
        <w:t>ng các vi ch</w:t>
      </w:r>
      <w:r w:rsidRPr="00A21F90">
        <w:rPr>
          <w:rFonts w:ascii="Times New Roman" w:hAnsi="Times New Roman" w:cs="Arial"/>
          <w:lang w:val="es-ES"/>
        </w:rPr>
        <w:t>ấ</w:t>
      </w:r>
      <w:r w:rsidRPr="00A21F90">
        <w:rPr>
          <w:rFonts w:ascii="Times New Roman" w:hAnsi="Times New Roman"/>
          <w:lang w:val="es-ES"/>
        </w:rPr>
        <w:t>t dinh dưỡng được tăng cường vào bột mỳ được quy định như sau:</w:t>
      </w:r>
    </w:p>
    <w:p w:rsidR="002633EF" w:rsidRPr="00AC68D5" w:rsidRDefault="002633EF" w:rsidP="002633EF">
      <w:pPr>
        <w:pStyle w:val="ListParagraph"/>
        <w:rPr>
          <w:rFonts w:ascii="Times New Roman" w:hAnsi="Times New Roman"/>
          <w:b/>
          <w:lang w:val="es-ES"/>
        </w:rPr>
      </w:pPr>
    </w:p>
    <w:tbl>
      <w:tblPr>
        <w:tblW w:w="9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08"/>
        <w:gridCol w:w="3960"/>
        <w:gridCol w:w="3502"/>
      </w:tblGrid>
      <w:tr w:rsidR="002633EF" w:rsidRPr="000C29F6" w:rsidTr="000E7EE4">
        <w:trPr>
          <w:trHeight w:val="1169"/>
        </w:trPr>
        <w:tc>
          <w:tcPr>
            <w:tcW w:w="1908" w:type="dxa"/>
            <w:vAlign w:val="center"/>
          </w:tcPr>
          <w:p w:rsidR="002633EF" w:rsidRPr="000C29F6" w:rsidRDefault="002633EF" w:rsidP="000E7EE4">
            <w:pPr>
              <w:spacing w:line="288" w:lineRule="auto"/>
              <w:jc w:val="center"/>
              <w:rPr>
                <w:rFonts w:ascii="Times New Roman" w:hAnsi="Times New Roman"/>
                <w:b/>
              </w:rPr>
            </w:pPr>
            <w:r w:rsidRPr="000C29F6">
              <w:rPr>
                <w:rFonts w:ascii="Times New Roman" w:hAnsi="Times New Roman"/>
                <w:b/>
              </w:rPr>
              <w:t>Vi chất</w:t>
            </w:r>
          </w:p>
          <w:p w:rsidR="002633EF" w:rsidRPr="000C29F6" w:rsidRDefault="002633EF" w:rsidP="000E7EE4">
            <w:pPr>
              <w:spacing w:line="288" w:lineRule="auto"/>
              <w:jc w:val="center"/>
              <w:rPr>
                <w:rFonts w:ascii="Times New Roman" w:hAnsi="Times New Roman"/>
                <w:b/>
              </w:rPr>
            </w:pPr>
            <w:r w:rsidRPr="000C29F6">
              <w:rPr>
                <w:rFonts w:ascii="Times New Roman" w:hAnsi="Times New Roman"/>
                <w:b/>
              </w:rPr>
              <w:t>dinh dưỡng</w:t>
            </w:r>
          </w:p>
        </w:tc>
        <w:tc>
          <w:tcPr>
            <w:tcW w:w="3960" w:type="dxa"/>
            <w:vAlign w:val="center"/>
          </w:tcPr>
          <w:p w:rsidR="002633EF" w:rsidRDefault="002633EF" w:rsidP="000E7EE4">
            <w:pPr>
              <w:spacing w:line="288" w:lineRule="auto"/>
              <w:jc w:val="center"/>
              <w:rPr>
                <w:rFonts w:ascii="Times New Roman" w:hAnsi="Times New Roman"/>
                <w:b/>
              </w:rPr>
            </w:pPr>
          </w:p>
          <w:p w:rsidR="002633EF" w:rsidRPr="000C29F6" w:rsidRDefault="002633EF" w:rsidP="000E7EE4">
            <w:pPr>
              <w:spacing w:line="288" w:lineRule="auto"/>
              <w:jc w:val="center"/>
              <w:rPr>
                <w:rFonts w:ascii="Times New Roman" w:hAnsi="Times New Roman"/>
                <w:b/>
              </w:rPr>
            </w:pPr>
            <w:r w:rsidRPr="000C29F6">
              <w:rPr>
                <w:rFonts w:ascii="Times New Roman" w:hAnsi="Times New Roman"/>
                <w:b/>
              </w:rPr>
              <w:t>Hàm lượng vi chất dinh dưỡng</w:t>
            </w:r>
          </w:p>
          <w:p w:rsidR="002633EF" w:rsidRPr="000C29F6" w:rsidRDefault="002633EF" w:rsidP="000E7EE4">
            <w:pPr>
              <w:spacing w:line="288" w:lineRule="auto"/>
              <w:jc w:val="center"/>
              <w:rPr>
                <w:rFonts w:ascii="Times New Roman" w:hAnsi="Times New Roman"/>
                <w:b/>
              </w:rPr>
            </w:pPr>
          </w:p>
        </w:tc>
        <w:tc>
          <w:tcPr>
            <w:tcW w:w="3502" w:type="dxa"/>
            <w:vAlign w:val="center"/>
          </w:tcPr>
          <w:p w:rsidR="002633EF" w:rsidRPr="000C29F6" w:rsidRDefault="002633EF" w:rsidP="000E7EE4">
            <w:pPr>
              <w:spacing w:before="120" w:after="120" w:line="288" w:lineRule="auto"/>
              <w:jc w:val="center"/>
              <w:rPr>
                <w:rFonts w:ascii="Times New Roman" w:hAnsi="Times New Roman"/>
                <w:b/>
              </w:rPr>
            </w:pPr>
            <w:r w:rsidRPr="000C29F6">
              <w:rPr>
                <w:rFonts w:ascii="Times New Roman" w:hAnsi="Times New Roman"/>
                <w:b/>
              </w:rPr>
              <w:t xml:space="preserve">Chất </w:t>
            </w:r>
            <w:r>
              <w:rPr>
                <w:rFonts w:ascii="Times New Roman" w:hAnsi="Times New Roman"/>
                <w:b/>
              </w:rPr>
              <w:t>tăng cường</w:t>
            </w:r>
          </w:p>
        </w:tc>
      </w:tr>
      <w:tr w:rsidR="002633EF" w:rsidRPr="000C29F6" w:rsidTr="000E7EE4">
        <w:tc>
          <w:tcPr>
            <w:tcW w:w="1908" w:type="dxa"/>
          </w:tcPr>
          <w:p w:rsidR="002633EF" w:rsidRPr="009C1033" w:rsidRDefault="002633EF" w:rsidP="000E7EE4">
            <w:pPr>
              <w:spacing w:line="288" w:lineRule="auto"/>
              <w:rPr>
                <w:rFonts w:ascii="Times New Roman" w:hAnsi="Times New Roman"/>
              </w:rPr>
            </w:pPr>
            <w:r w:rsidRPr="009C1033">
              <w:rPr>
                <w:rFonts w:ascii="Times New Roman" w:hAnsi="Times New Roman"/>
              </w:rPr>
              <w:t>Sắt (Fe)</w:t>
            </w:r>
          </w:p>
        </w:tc>
        <w:tc>
          <w:tcPr>
            <w:tcW w:w="3960" w:type="dxa"/>
            <w:vMerge w:val="restart"/>
          </w:tcPr>
          <w:p w:rsidR="002633EF" w:rsidRDefault="002633EF" w:rsidP="000E7EE4">
            <w:pPr>
              <w:pStyle w:val="Heading5"/>
              <w:spacing w:before="120"/>
              <w:ind w:firstLine="0"/>
              <w:jc w:val="both"/>
              <w:rPr>
                <w:rFonts w:ascii="Times New Roman" w:hAnsi="Times New Roman"/>
                <w:lang w:val="es-ES"/>
              </w:rPr>
            </w:pPr>
            <w:r w:rsidRPr="00FC6ECC">
              <w:rPr>
                <w:rFonts w:ascii="Times New Roman" w:hAnsi="Times New Roman"/>
                <w:b w:val="0"/>
                <w:i w:val="0"/>
                <w:color w:val="000000"/>
              </w:rPr>
              <w:t xml:space="preserve">Theo </w:t>
            </w:r>
            <w:r>
              <w:rPr>
                <w:rFonts w:ascii="Times New Roman" w:hAnsi="Times New Roman"/>
                <w:b w:val="0"/>
                <w:i w:val="0"/>
                <w:color w:val="000000"/>
              </w:rPr>
              <w:t>Q</w:t>
            </w:r>
            <w:r w:rsidRPr="00FC6ECC">
              <w:rPr>
                <w:rFonts w:ascii="Times New Roman" w:hAnsi="Times New Roman"/>
                <w:b w:val="0"/>
                <w:i w:val="0"/>
                <w:color w:val="000000"/>
              </w:rPr>
              <w:t xml:space="preserve">uy chuẩn </w:t>
            </w:r>
            <w:r w:rsidRPr="00FC6ECC">
              <w:rPr>
                <w:rFonts w:ascii="Times New Roman" w:hAnsi="Times New Roman"/>
                <w:b w:val="0"/>
                <w:bCs/>
                <w:i w:val="0"/>
                <w:color w:val="000000"/>
                <w:szCs w:val="28"/>
              </w:rPr>
              <w:t>kỹ thuật quốc gia</w:t>
            </w:r>
            <w:r w:rsidRPr="00FC6ECC">
              <w:rPr>
                <w:rFonts w:ascii="Times New Roman" w:hAnsi="Times New Roman"/>
                <w:b w:val="0"/>
                <w:bCs/>
                <w:i w:val="0"/>
                <w:color w:val="000000"/>
              </w:rPr>
              <w:t>về thực phẩm tăng cường vi chất dinh dưỡng</w:t>
            </w:r>
          </w:p>
          <w:p w:rsidR="002633EF" w:rsidRPr="009C1033" w:rsidRDefault="002633EF" w:rsidP="000E7EE4">
            <w:pPr>
              <w:spacing w:line="288" w:lineRule="auto"/>
              <w:jc w:val="center"/>
              <w:rPr>
                <w:rFonts w:ascii="Times New Roman" w:hAnsi="Times New Roman"/>
              </w:rPr>
            </w:pPr>
          </w:p>
          <w:p w:rsidR="002633EF" w:rsidRPr="009C1033" w:rsidRDefault="002633EF" w:rsidP="000E7EE4">
            <w:pPr>
              <w:spacing w:line="288" w:lineRule="auto"/>
              <w:jc w:val="center"/>
              <w:rPr>
                <w:rFonts w:ascii="Times New Roman" w:hAnsi="Times New Roman"/>
              </w:rPr>
            </w:pPr>
          </w:p>
          <w:p w:rsidR="002633EF" w:rsidRPr="009C1033" w:rsidRDefault="002633EF" w:rsidP="000E7EE4">
            <w:pPr>
              <w:spacing w:line="288" w:lineRule="auto"/>
              <w:jc w:val="center"/>
              <w:rPr>
                <w:rFonts w:ascii="Times New Roman" w:hAnsi="Times New Roman"/>
              </w:rPr>
            </w:pPr>
          </w:p>
        </w:tc>
        <w:tc>
          <w:tcPr>
            <w:tcW w:w="3502" w:type="dxa"/>
          </w:tcPr>
          <w:p w:rsidR="002633EF" w:rsidRDefault="002633EF" w:rsidP="000E7EE4">
            <w:pPr>
              <w:spacing w:line="288" w:lineRule="auto"/>
              <w:rPr>
                <w:rFonts w:ascii="Times New Roman" w:hAnsi="Times New Roman"/>
              </w:rPr>
            </w:pPr>
            <w:r>
              <w:rPr>
                <w:rFonts w:ascii="Times New Roman" w:hAnsi="Times New Roman"/>
              </w:rPr>
              <w:t xml:space="preserve">- </w:t>
            </w:r>
            <w:r w:rsidRPr="009C1033">
              <w:rPr>
                <w:rFonts w:ascii="Times New Roman" w:hAnsi="Times New Roman"/>
              </w:rPr>
              <w:t>Sắt</w:t>
            </w:r>
            <w:r>
              <w:rPr>
                <w:rFonts w:ascii="Times New Roman" w:hAnsi="Times New Roman"/>
              </w:rPr>
              <w:t xml:space="preserve"> </w:t>
            </w:r>
            <w:r w:rsidRPr="009C1033">
              <w:rPr>
                <w:rFonts w:ascii="Times New Roman" w:hAnsi="Times New Roman"/>
              </w:rPr>
              <w:t xml:space="preserve">sulfat </w:t>
            </w:r>
          </w:p>
          <w:p w:rsidR="002633EF" w:rsidRPr="00B67217" w:rsidRDefault="002633EF" w:rsidP="000E7EE4">
            <w:pPr>
              <w:pStyle w:val="BodyTextIndent2"/>
              <w:spacing w:before="0" w:after="120" w:line="240" w:lineRule="auto"/>
              <w:ind w:firstLine="0"/>
              <w:rPr>
                <w:rFonts w:ascii="Times New Roman" w:hAnsi="Times New Roman"/>
              </w:rPr>
            </w:pPr>
            <w:r>
              <w:rPr>
                <w:rFonts w:ascii="Times New Roman" w:hAnsi="Times New Roman" w:cs="Times New Roman"/>
                <w:sz w:val="28"/>
                <w:szCs w:val="28"/>
              </w:rPr>
              <w:t xml:space="preserve">- </w:t>
            </w:r>
            <w:r w:rsidRPr="00ED1777">
              <w:rPr>
                <w:rFonts w:ascii="Times New Roman" w:hAnsi="Times New Roman" w:cs="Times New Roman"/>
                <w:sz w:val="28"/>
                <w:szCs w:val="28"/>
              </w:rPr>
              <w:t>Sắt EDTA</w:t>
            </w:r>
          </w:p>
        </w:tc>
      </w:tr>
      <w:tr w:rsidR="002633EF" w:rsidRPr="000C29F6" w:rsidTr="000E7EE4">
        <w:tc>
          <w:tcPr>
            <w:tcW w:w="1908" w:type="dxa"/>
          </w:tcPr>
          <w:p w:rsidR="002633EF" w:rsidRPr="009C1033" w:rsidRDefault="002633EF" w:rsidP="000E7EE4">
            <w:pPr>
              <w:spacing w:line="288" w:lineRule="auto"/>
              <w:rPr>
                <w:rFonts w:ascii="Times New Roman" w:hAnsi="Times New Roman"/>
              </w:rPr>
            </w:pPr>
            <w:r w:rsidRPr="009C1033">
              <w:rPr>
                <w:rFonts w:ascii="Times New Roman" w:hAnsi="Times New Roman"/>
              </w:rPr>
              <w:t>Kẽm (Zn)</w:t>
            </w:r>
          </w:p>
        </w:tc>
        <w:tc>
          <w:tcPr>
            <w:tcW w:w="3960" w:type="dxa"/>
            <w:vMerge/>
          </w:tcPr>
          <w:p w:rsidR="002633EF" w:rsidRPr="009C1033" w:rsidRDefault="002633EF" w:rsidP="000E7EE4">
            <w:pPr>
              <w:spacing w:line="288" w:lineRule="auto"/>
              <w:jc w:val="center"/>
              <w:rPr>
                <w:rFonts w:ascii="Times New Roman" w:hAnsi="Times New Roman"/>
              </w:rPr>
            </w:pPr>
          </w:p>
        </w:tc>
        <w:tc>
          <w:tcPr>
            <w:tcW w:w="3502" w:type="dxa"/>
          </w:tcPr>
          <w:p w:rsidR="002633EF" w:rsidRDefault="002633EF" w:rsidP="000E7EE4">
            <w:pPr>
              <w:spacing w:line="288" w:lineRule="auto"/>
              <w:rPr>
                <w:rFonts w:ascii="Times New Roman" w:hAnsi="Times New Roman"/>
              </w:rPr>
            </w:pPr>
            <w:r w:rsidRPr="009C1033">
              <w:rPr>
                <w:rFonts w:ascii="Times New Roman" w:hAnsi="Times New Roman"/>
              </w:rPr>
              <w:t>Kẽm oxyd</w:t>
            </w:r>
          </w:p>
          <w:p w:rsidR="002633EF" w:rsidRPr="00B67217" w:rsidRDefault="002633EF" w:rsidP="000E7EE4">
            <w:pPr>
              <w:spacing w:line="288" w:lineRule="auto"/>
              <w:jc w:val="both"/>
              <w:rPr>
                <w:rFonts w:ascii="Times New Roman" w:hAnsi="Times New Roman"/>
              </w:rPr>
            </w:pPr>
          </w:p>
        </w:tc>
      </w:tr>
      <w:tr w:rsidR="002633EF" w:rsidRPr="000C29F6" w:rsidTr="000E7EE4">
        <w:tc>
          <w:tcPr>
            <w:tcW w:w="1908" w:type="dxa"/>
          </w:tcPr>
          <w:p w:rsidR="002633EF" w:rsidRPr="009C1033" w:rsidRDefault="002633EF" w:rsidP="000E7EE4">
            <w:pPr>
              <w:spacing w:line="288" w:lineRule="auto"/>
              <w:rPr>
                <w:rFonts w:ascii="Times New Roman" w:hAnsi="Times New Roman"/>
              </w:rPr>
            </w:pPr>
            <w:r>
              <w:rPr>
                <w:rFonts w:ascii="Times New Roman" w:hAnsi="Times New Roman"/>
              </w:rPr>
              <w:t>Acid folic</w:t>
            </w:r>
          </w:p>
        </w:tc>
        <w:tc>
          <w:tcPr>
            <w:tcW w:w="3960" w:type="dxa"/>
            <w:vMerge/>
          </w:tcPr>
          <w:p w:rsidR="002633EF" w:rsidRDefault="002633EF" w:rsidP="000E7EE4">
            <w:pPr>
              <w:spacing w:line="288" w:lineRule="auto"/>
              <w:jc w:val="center"/>
              <w:rPr>
                <w:rFonts w:ascii="Times New Roman" w:hAnsi="Times New Roman"/>
              </w:rPr>
            </w:pPr>
          </w:p>
        </w:tc>
        <w:tc>
          <w:tcPr>
            <w:tcW w:w="3502" w:type="dxa"/>
          </w:tcPr>
          <w:p w:rsidR="002633EF" w:rsidRPr="009C1033" w:rsidRDefault="002633EF" w:rsidP="000E7EE4">
            <w:pPr>
              <w:spacing w:line="288" w:lineRule="auto"/>
              <w:rPr>
                <w:rFonts w:ascii="Times New Roman" w:hAnsi="Times New Roman"/>
              </w:rPr>
            </w:pPr>
            <w:r>
              <w:rPr>
                <w:rFonts w:ascii="Times New Roman" w:hAnsi="Times New Roman"/>
              </w:rPr>
              <w:t>Acid folic</w:t>
            </w:r>
          </w:p>
        </w:tc>
      </w:tr>
    </w:tbl>
    <w:p w:rsidR="002633EF" w:rsidRPr="000C29F6" w:rsidRDefault="002633EF" w:rsidP="002633EF">
      <w:pPr>
        <w:jc w:val="center"/>
        <w:rPr>
          <w:rFonts w:ascii="Times New Roman" w:hAnsi="Times New Roman"/>
          <w:b/>
        </w:rPr>
      </w:pPr>
    </w:p>
    <w:p w:rsidR="002633EF" w:rsidRPr="000C29F6" w:rsidRDefault="002633EF" w:rsidP="002633EF">
      <w:pPr>
        <w:jc w:val="center"/>
        <w:rPr>
          <w:rFonts w:ascii="Times New Roman" w:hAnsi="Times New Roman"/>
          <w:b/>
        </w:rPr>
      </w:pPr>
    </w:p>
    <w:p w:rsidR="002633EF" w:rsidRDefault="002633EF" w:rsidP="002633EF">
      <w:pPr>
        <w:spacing w:before="120"/>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spacing w:before="120"/>
        <w:jc w:val="center"/>
        <w:rPr>
          <w:rFonts w:ascii="Times New Roman" w:hAnsi="Times New Roman"/>
          <w:b/>
          <w:lang w:val="es-ES"/>
        </w:rPr>
      </w:pPr>
    </w:p>
    <w:p w:rsidR="002633EF" w:rsidRDefault="002633EF" w:rsidP="002633EF">
      <w:pPr>
        <w:spacing w:before="120"/>
        <w:jc w:val="center"/>
        <w:rPr>
          <w:rFonts w:ascii="Times New Roman" w:hAnsi="Times New Roman"/>
          <w:b/>
          <w:lang w:val="es-ES"/>
        </w:rPr>
      </w:pPr>
    </w:p>
    <w:p w:rsidR="002633EF" w:rsidRDefault="002633EF" w:rsidP="002633EF">
      <w:pPr>
        <w:spacing w:before="120"/>
        <w:jc w:val="center"/>
        <w:rPr>
          <w:rFonts w:ascii="Times New Roman" w:hAnsi="Times New Roman"/>
          <w:b/>
          <w:lang w:val="es-ES"/>
        </w:rPr>
      </w:pPr>
      <w:r w:rsidRPr="001D5389">
        <w:rPr>
          <w:rFonts w:ascii="Times New Roman" w:hAnsi="Times New Roman"/>
          <w:b/>
          <w:lang w:val="es-ES"/>
        </w:rPr>
        <w:lastRenderedPageBreak/>
        <w:t xml:space="preserve">Phụ lục </w:t>
      </w:r>
      <w:r>
        <w:rPr>
          <w:rFonts w:ascii="Times New Roman" w:hAnsi="Times New Roman"/>
          <w:b/>
          <w:lang w:val="es-ES"/>
        </w:rPr>
        <w:t>3</w:t>
      </w:r>
    </w:p>
    <w:p w:rsidR="002633EF" w:rsidRDefault="002633EF" w:rsidP="002633EF">
      <w:pPr>
        <w:jc w:val="center"/>
        <w:rPr>
          <w:rFonts w:ascii="Times New Roman" w:hAnsi="Times New Roman"/>
          <w:b/>
          <w:lang w:val="es-ES"/>
        </w:rPr>
      </w:pPr>
    </w:p>
    <w:p w:rsidR="002633EF" w:rsidRDefault="002633EF" w:rsidP="002633EF">
      <w:pPr>
        <w:spacing w:before="120" w:line="288" w:lineRule="auto"/>
        <w:jc w:val="center"/>
        <w:rPr>
          <w:rFonts w:ascii="Times New Roman" w:hAnsi="Times New Roman"/>
          <w:b/>
          <w:lang w:val="es-ES"/>
        </w:rPr>
      </w:pPr>
      <w:r w:rsidRPr="00DC13E6">
        <w:rPr>
          <w:rFonts w:ascii="Times New Roman" w:hAnsi="Times New Roman"/>
          <w:b/>
          <w:lang w:val="es-ES"/>
        </w:rPr>
        <w:t xml:space="preserve">QUY ĐỊNH </w:t>
      </w:r>
      <w:r>
        <w:rPr>
          <w:rFonts w:ascii="Times New Roman" w:hAnsi="Times New Roman"/>
          <w:b/>
          <w:lang w:val="es-ES"/>
        </w:rPr>
        <w:t>TĂNG CƯỜNG</w:t>
      </w:r>
      <w:r w:rsidRPr="00DC13E6">
        <w:rPr>
          <w:rFonts w:ascii="Times New Roman" w:hAnsi="Times New Roman"/>
          <w:b/>
          <w:lang w:val="es-ES"/>
        </w:rPr>
        <w:t xml:space="preserve"> </w:t>
      </w:r>
      <w:r>
        <w:rPr>
          <w:rFonts w:ascii="Times New Roman" w:hAnsi="Times New Roman"/>
          <w:b/>
          <w:lang w:val="es-ES"/>
        </w:rPr>
        <w:t>IOD</w:t>
      </w:r>
      <w:r w:rsidRPr="00DC13E6">
        <w:rPr>
          <w:rFonts w:ascii="Times New Roman" w:hAnsi="Times New Roman"/>
          <w:b/>
          <w:lang w:val="es-ES"/>
        </w:rPr>
        <w:t xml:space="preserve"> VÀO MUỐI ĂN</w:t>
      </w:r>
    </w:p>
    <w:p w:rsidR="002633EF" w:rsidRPr="005F30BD" w:rsidRDefault="002633EF" w:rsidP="002633EF">
      <w:pPr>
        <w:jc w:val="center"/>
        <w:rPr>
          <w:rFonts w:ascii="Times New Roman" w:hAnsi="Times New Roman"/>
          <w:i/>
          <w:lang w:val="es-ES"/>
        </w:rPr>
      </w:pPr>
      <w:r w:rsidRPr="005F30BD">
        <w:rPr>
          <w:rFonts w:ascii="Times New Roman" w:hAnsi="Times New Roman"/>
          <w:i/>
          <w:lang w:val="es-ES"/>
        </w:rPr>
        <w:t>(Ban hành kèm theo Nghị định số…../2015/NĐ-CP ngày ….tháng….năm 2015 của Chính phủ)</w:t>
      </w:r>
    </w:p>
    <w:p w:rsidR="002633EF" w:rsidRPr="005F30BD" w:rsidRDefault="002633EF" w:rsidP="002633EF">
      <w:pPr>
        <w:jc w:val="center"/>
        <w:rPr>
          <w:rFonts w:ascii="Times New Roman" w:hAnsi="Times New Roman"/>
          <w:i/>
          <w:lang w:val="es-ES"/>
        </w:rPr>
      </w:pPr>
    </w:p>
    <w:p w:rsidR="002633EF" w:rsidRPr="00AC68D5" w:rsidRDefault="002633EF" w:rsidP="002633EF">
      <w:pPr>
        <w:spacing w:before="120" w:line="288" w:lineRule="auto"/>
        <w:rPr>
          <w:rFonts w:ascii="Times New Roman" w:hAnsi="Times New Roman"/>
          <w:color w:val="000000"/>
          <w:lang w:val="es-ES"/>
        </w:rPr>
      </w:pPr>
      <w:r w:rsidRPr="00AC68D5">
        <w:rPr>
          <w:rFonts w:ascii="Times New Roman" w:hAnsi="Times New Roman"/>
          <w:b/>
          <w:color w:val="000000"/>
          <w:lang w:val="es-ES"/>
        </w:rPr>
        <w:t>Yêu cầu kỹ thuật đối với muối ăn</w:t>
      </w:r>
      <w:r>
        <w:rPr>
          <w:rFonts w:ascii="Times New Roman" w:hAnsi="Times New Roman"/>
          <w:b/>
          <w:color w:val="000000"/>
          <w:lang w:val="es-ES"/>
        </w:rPr>
        <w:t xml:space="preserve"> </w:t>
      </w:r>
      <w:r>
        <w:rPr>
          <w:rFonts w:ascii="Times New Roman" w:hAnsi="Times New Roman"/>
          <w:b/>
          <w:lang w:val="es-ES"/>
        </w:rPr>
        <w:t>tăng cường</w:t>
      </w:r>
      <w:r w:rsidRPr="00AC68D5">
        <w:rPr>
          <w:rFonts w:ascii="Times New Roman" w:hAnsi="Times New Roman"/>
          <w:b/>
          <w:lang w:val="es-ES"/>
        </w:rPr>
        <w:t xml:space="preserve"> </w:t>
      </w:r>
      <w:r>
        <w:rPr>
          <w:rFonts w:ascii="Times New Roman" w:hAnsi="Times New Roman"/>
          <w:b/>
          <w:color w:val="000000"/>
          <w:lang w:val="es-ES"/>
        </w:rPr>
        <w:t>iod</w:t>
      </w:r>
    </w:p>
    <w:p w:rsidR="002633EF" w:rsidRPr="00AC68D5" w:rsidRDefault="002633EF" w:rsidP="002633EF">
      <w:pPr>
        <w:spacing w:before="120" w:line="288" w:lineRule="auto"/>
        <w:ind w:firstLine="567"/>
        <w:jc w:val="both"/>
        <w:rPr>
          <w:rFonts w:ascii="Times New Roman" w:hAnsi="Times New Roman"/>
          <w:color w:val="000000"/>
          <w:lang w:val="es-ES"/>
        </w:rPr>
      </w:pPr>
      <w:r w:rsidRPr="00AC68D5">
        <w:rPr>
          <w:rFonts w:ascii="Times New Roman" w:hAnsi="Times New Roman"/>
          <w:color w:val="000000"/>
          <w:lang w:val="es-ES"/>
        </w:rPr>
        <w:t xml:space="preserve">- Muối ăn </w:t>
      </w:r>
      <w:r>
        <w:rPr>
          <w:rFonts w:ascii="Times New Roman" w:hAnsi="Times New Roman"/>
          <w:lang w:val="es-ES"/>
        </w:rPr>
        <w:t xml:space="preserve">tăng cường </w:t>
      </w:r>
      <w:r>
        <w:rPr>
          <w:rFonts w:ascii="Times New Roman" w:hAnsi="Times New Roman"/>
          <w:color w:val="000000"/>
          <w:lang w:val="es-ES"/>
        </w:rPr>
        <w:t>iod</w:t>
      </w:r>
      <w:r w:rsidRPr="00AC68D5">
        <w:rPr>
          <w:rFonts w:ascii="Times New Roman" w:hAnsi="Times New Roman"/>
          <w:color w:val="000000"/>
          <w:lang w:val="es-ES"/>
        </w:rPr>
        <w:t xml:space="preserve"> phải đáp ứng các yêu cầu kỹ thuật đối với muối ăn được quy định trong Quy chuẩn </w:t>
      </w:r>
      <w:r>
        <w:rPr>
          <w:rFonts w:ascii="Times New Roman" w:hAnsi="Times New Roman"/>
          <w:color w:val="000000"/>
          <w:lang w:val="es-ES"/>
        </w:rPr>
        <w:t xml:space="preserve">kỹ thuật quốc gia </w:t>
      </w:r>
      <w:r w:rsidRPr="00AC68D5">
        <w:rPr>
          <w:rFonts w:ascii="Times New Roman" w:hAnsi="Times New Roman"/>
          <w:color w:val="000000"/>
          <w:lang w:val="es-ES"/>
        </w:rPr>
        <w:t>tương ứng hoặc các quy định của pháp luật có liên quan.</w:t>
      </w:r>
    </w:p>
    <w:p w:rsidR="002633EF" w:rsidRPr="00AC68D5" w:rsidRDefault="002633EF" w:rsidP="002633EF">
      <w:pPr>
        <w:spacing w:before="120" w:line="288" w:lineRule="auto"/>
        <w:ind w:firstLine="567"/>
        <w:jc w:val="both"/>
        <w:rPr>
          <w:rFonts w:ascii="Times New Roman" w:hAnsi="Times New Roman"/>
          <w:color w:val="000000"/>
          <w:lang w:val="es-ES"/>
        </w:rPr>
      </w:pPr>
      <w:r w:rsidRPr="00AC68D5">
        <w:rPr>
          <w:rFonts w:ascii="Times New Roman" w:hAnsi="Times New Roman"/>
          <w:color w:val="000000"/>
          <w:lang w:val="es-ES"/>
        </w:rPr>
        <w:t xml:space="preserve">- Dạng </w:t>
      </w:r>
      <w:r>
        <w:rPr>
          <w:rFonts w:ascii="Times New Roman" w:hAnsi="Times New Roman"/>
          <w:color w:val="000000"/>
          <w:lang w:val="es-ES"/>
        </w:rPr>
        <w:t>iod</w:t>
      </w:r>
      <w:r w:rsidRPr="00AC68D5">
        <w:rPr>
          <w:rFonts w:ascii="Times New Roman" w:hAnsi="Times New Roman"/>
          <w:color w:val="000000"/>
          <w:lang w:val="es-ES"/>
        </w:rPr>
        <w:t xml:space="preserve"> và hàm lượng </w:t>
      </w:r>
      <w:r>
        <w:rPr>
          <w:rFonts w:ascii="Times New Roman" w:hAnsi="Times New Roman"/>
          <w:color w:val="000000"/>
          <w:lang w:val="es-ES"/>
        </w:rPr>
        <w:t>iod</w:t>
      </w:r>
      <w:r w:rsidRPr="00AC68D5">
        <w:rPr>
          <w:rFonts w:ascii="Times New Roman" w:hAnsi="Times New Roman"/>
          <w:color w:val="000000"/>
          <w:lang w:val="es-ES"/>
        </w:rPr>
        <w:t xml:space="preserve"> </w:t>
      </w:r>
      <w:r>
        <w:rPr>
          <w:rFonts w:ascii="Times New Roman" w:hAnsi="Times New Roman"/>
          <w:color w:val="000000"/>
          <w:lang w:val="es-ES"/>
        </w:rPr>
        <w:t xml:space="preserve">được tăng cường </w:t>
      </w:r>
      <w:r w:rsidRPr="00AC68D5">
        <w:rPr>
          <w:rFonts w:ascii="Times New Roman" w:hAnsi="Times New Roman"/>
          <w:color w:val="000000"/>
          <w:lang w:val="es-ES"/>
        </w:rPr>
        <w:t>vào muối ăn được quy định như sau:</w:t>
      </w:r>
    </w:p>
    <w:p w:rsidR="002633EF" w:rsidRPr="00AC68D5" w:rsidRDefault="002633EF" w:rsidP="002633EF">
      <w:pPr>
        <w:spacing w:before="120" w:line="288" w:lineRule="auto"/>
        <w:ind w:firstLine="567"/>
        <w:jc w:val="both"/>
        <w:rPr>
          <w:rFonts w:ascii="Times New Roman" w:hAnsi="Times New Roman"/>
          <w:color w:val="000000"/>
          <w:lang w:val="es-ES"/>
        </w:rPr>
      </w:pP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78"/>
        <w:gridCol w:w="4050"/>
        <w:gridCol w:w="3150"/>
      </w:tblGrid>
      <w:tr w:rsidR="002633EF" w:rsidRPr="009C1033" w:rsidTr="000E7EE4">
        <w:trPr>
          <w:trHeight w:val="1169"/>
        </w:trPr>
        <w:tc>
          <w:tcPr>
            <w:tcW w:w="2178" w:type="dxa"/>
            <w:vAlign w:val="center"/>
          </w:tcPr>
          <w:p w:rsidR="002633EF" w:rsidRPr="009C1033" w:rsidRDefault="002633EF" w:rsidP="000E7EE4">
            <w:pPr>
              <w:adjustRightInd w:val="0"/>
              <w:snapToGrid w:val="0"/>
              <w:spacing w:before="120" w:after="120" w:line="288" w:lineRule="auto"/>
              <w:jc w:val="center"/>
              <w:rPr>
                <w:rFonts w:ascii="Times New Roman" w:hAnsi="Times New Roman"/>
                <w:b/>
                <w:color w:val="000000"/>
              </w:rPr>
            </w:pPr>
            <w:r w:rsidRPr="009C1033">
              <w:rPr>
                <w:rFonts w:ascii="Times New Roman" w:hAnsi="Times New Roman"/>
                <w:b/>
                <w:color w:val="000000"/>
              </w:rPr>
              <w:t>Vi chất</w:t>
            </w:r>
            <w:r>
              <w:rPr>
                <w:rFonts w:ascii="Times New Roman" w:hAnsi="Times New Roman"/>
                <w:b/>
                <w:color w:val="000000"/>
              </w:rPr>
              <w:t xml:space="preserve"> </w:t>
            </w:r>
            <w:r w:rsidRPr="009C1033">
              <w:rPr>
                <w:rFonts w:ascii="Times New Roman" w:hAnsi="Times New Roman"/>
                <w:b/>
                <w:color w:val="000000"/>
              </w:rPr>
              <w:t>dinh</w:t>
            </w:r>
            <w:r>
              <w:rPr>
                <w:rFonts w:ascii="Times New Roman" w:hAnsi="Times New Roman"/>
                <w:b/>
                <w:color w:val="000000"/>
              </w:rPr>
              <w:t xml:space="preserve"> </w:t>
            </w:r>
            <w:r w:rsidRPr="009C1033">
              <w:rPr>
                <w:rFonts w:ascii="Times New Roman" w:hAnsi="Times New Roman"/>
                <w:b/>
                <w:color w:val="000000"/>
              </w:rPr>
              <w:t>dưỡng</w:t>
            </w:r>
          </w:p>
        </w:tc>
        <w:tc>
          <w:tcPr>
            <w:tcW w:w="4050" w:type="dxa"/>
            <w:vAlign w:val="center"/>
          </w:tcPr>
          <w:p w:rsidR="002633EF" w:rsidRPr="009C1033" w:rsidRDefault="002633EF" w:rsidP="000E7EE4">
            <w:pPr>
              <w:adjustRightInd w:val="0"/>
              <w:snapToGrid w:val="0"/>
              <w:spacing w:before="120" w:after="120" w:line="288" w:lineRule="auto"/>
              <w:jc w:val="center"/>
              <w:rPr>
                <w:rFonts w:ascii="Times New Roman" w:hAnsi="Times New Roman"/>
                <w:b/>
                <w:color w:val="000000"/>
              </w:rPr>
            </w:pPr>
            <w:r>
              <w:rPr>
                <w:rFonts w:ascii="Times New Roman" w:hAnsi="Times New Roman"/>
                <w:b/>
                <w:color w:val="000000"/>
              </w:rPr>
              <w:t>H</w:t>
            </w:r>
            <w:r w:rsidRPr="009C1033">
              <w:rPr>
                <w:rFonts w:ascii="Times New Roman" w:hAnsi="Times New Roman"/>
                <w:b/>
                <w:color w:val="000000"/>
              </w:rPr>
              <w:t>àm lượng vi chất dinh dưỡng</w:t>
            </w:r>
          </w:p>
        </w:tc>
        <w:tc>
          <w:tcPr>
            <w:tcW w:w="3150" w:type="dxa"/>
            <w:vAlign w:val="center"/>
          </w:tcPr>
          <w:p w:rsidR="002633EF" w:rsidRPr="009C1033" w:rsidRDefault="002633EF" w:rsidP="000E7EE4">
            <w:pPr>
              <w:adjustRightInd w:val="0"/>
              <w:snapToGrid w:val="0"/>
              <w:spacing w:before="120" w:after="120" w:line="288" w:lineRule="auto"/>
              <w:jc w:val="center"/>
              <w:rPr>
                <w:rFonts w:ascii="Times New Roman" w:hAnsi="Times New Roman"/>
                <w:b/>
                <w:color w:val="000000"/>
              </w:rPr>
            </w:pPr>
            <w:r w:rsidRPr="009C1033">
              <w:rPr>
                <w:rFonts w:ascii="Times New Roman" w:hAnsi="Times New Roman"/>
                <w:b/>
                <w:color w:val="000000"/>
              </w:rPr>
              <w:t xml:space="preserve">Chất </w:t>
            </w:r>
            <w:r>
              <w:rPr>
                <w:rFonts w:ascii="Times New Roman" w:hAnsi="Times New Roman"/>
                <w:b/>
              </w:rPr>
              <w:t>tăng cường</w:t>
            </w:r>
          </w:p>
        </w:tc>
      </w:tr>
      <w:tr w:rsidR="002633EF" w:rsidRPr="009C1033" w:rsidTr="000E7EE4">
        <w:tc>
          <w:tcPr>
            <w:tcW w:w="2178" w:type="dxa"/>
          </w:tcPr>
          <w:p w:rsidR="002633EF" w:rsidRPr="009C1033" w:rsidRDefault="002633EF" w:rsidP="000E7EE4">
            <w:pPr>
              <w:spacing w:line="288" w:lineRule="auto"/>
              <w:rPr>
                <w:rFonts w:ascii="Times New Roman" w:hAnsi="Times New Roman"/>
                <w:color w:val="000000"/>
              </w:rPr>
            </w:pPr>
            <w:r>
              <w:rPr>
                <w:rFonts w:ascii="Times New Roman" w:hAnsi="Times New Roman"/>
                <w:color w:val="000000"/>
              </w:rPr>
              <w:t>Iod</w:t>
            </w:r>
          </w:p>
        </w:tc>
        <w:tc>
          <w:tcPr>
            <w:tcW w:w="4050" w:type="dxa"/>
          </w:tcPr>
          <w:p w:rsidR="002633EF" w:rsidRDefault="002633EF" w:rsidP="00B91A82">
            <w:pPr>
              <w:pStyle w:val="Heading5"/>
              <w:ind w:firstLine="0"/>
              <w:jc w:val="both"/>
              <w:rPr>
                <w:rFonts w:ascii="Times New Roman" w:hAnsi="Times New Roman"/>
                <w:b w:val="0"/>
                <w:bCs/>
                <w:i w:val="0"/>
                <w:color w:val="000000"/>
              </w:rPr>
            </w:pPr>
            <w:r w:rsidRPr="00FC6ECC">
              <w:rPr>
                <w:rFonts w:ascii="Times New Roman" w:hAnsi="Times New Roman"/>
                <w:b w:val="0"/>
                <w:i w:val="0"/>
                <w:color w:val="000000"/>
              </w:rPr>
              <w:t xml:space="preserve">Theo </w:t>
            </w:r>
            <w:r>
              <w:rPr>
                <w:rFonts w:ascii="Times New Roman" w:hAnsi="Times New Roman"/>
                <w:b w:val="0"/>
                <w:i w:val="0"/>
                <w:color w:val="000000"/>
              </w:rPr>
              <w:t>Q</w:t>
            </w:r>
            <w:r w:rsidRPr="00FC6ECC">
              <w:rPr>
                <w:rFonts w:ascii="Times New Roman" w:hAnsi="Times New Roman"/>
                <w:b w:val="0"/>
                <w:i w:val="0"/>
                <w:color w:val="000000"/>
              </w:rPr>
              <w:t xml:space="preserve">uy chuẩn </w:t>
            </w:r>
            <w:r w:rsidRPr="00FC6ECC">
              <w:rPr>
                <w:rFonts w:ascii="Times New Roman" w:hAnsi="Times New Roman"/>
                <w:b w:val="0"/>
                <w:bCs/>
                <w:i w:val="0"/>
                <w:color w:val="000000"/>
                <w:szCs w:val="28"/>
              </w:rPr>
              <w:t>kỹ thuật quốc gia</w:t>
            </w:r>
            <w:r>
              <w:rPr>
                <w:rFonts w:ascii="Times New Roman" w:hAnsi="Times New Roman"/>
                <w:b w:val="0"/>
                <w:bCs/>
                <w:i w:val="0"/>
                <w:color w:val="000000"/>
                <w:szCs w:val="28"/>
              </w:rPr>
              <w:t xml:space="preserve"> </w:t>
            </w:r>
            <w:r w:rsidRPr="00FC6ECC">
              <w:rPr>
                <w:rFonts w:ascii="Times New Roman" w:hAnsi="Times New Roman"/>
                <w:b w:val="0"/>
                <w:bCs/>
                <w:i w:val="0"/>
                <w:color w:val="000000"/>
              </w:rPr>
              <w:t>về thực phẩm tăng cường vi chất dinh dưỡng</w:t>
            </w:r>
          </w:p>
          <w:p w:rsidR="002633EF" w:rsidRPr="00901B26" w:rsidRDefault="002633EF" w:rsidP="000E7EE4"/>
        </w:tc>
        <w:tc>
          <w:tcPr>
            <w:tcW w:w="3150" w:type="dxa"/>
          </w:tcPr>
          <w:p w:rsidR="002633EF" w:rsidRPr="000240FE" w:rsidRDefault="002633EF" w:rsidP="000E7EE4">
            <w:pPr>
              <w:spacing w:line="288" w:lineRule="auto"/>
              <w:rPr>
                <w:rFonts w:ascii="Times New Roman" w:hAnsi="Times New Roman"/>
                <w:i/>
                <w:color w:val="000000"/>
              </w:rPr>
            </w:pPr>
            <w:r w:rsidRPr="009C1033">
              <w:rPr>
                <w:rFonts w:ascii="Times New Roman" w:hAnsi="Times New Roman"/>
              </w:rPr>
              <w:t>Kali iodat</w:t>
            </w:r>
          </w:p>
        </w:tc>
      </w:tr>
    </w:tbl>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p>
    <w:p w:rsidR="00B91A82" w:rsidRDefault="00B91A82" w:rsidP="002633EF">
      <w:pPr>
        <w:jc w:val="center"/>
        <w:rPr>
          <w:rFonts w:ascii="Times New Roman" w:hAnsi="Times New Roman"/>
          <w:b/>
          <w:lang w:val="es-ES"/>
        </w:rPr>
      </w:pPr>
    </w:p>
    <w:p w:rsidR="002633EF" w:rsidRDefault="002633EF" w:rsidP="002633EF">
      <w:pPr>
        <w:jc w:val="center"/>
        <w:rPr>
          <w:rFonts w:ascii="Times New Roman" w:hAnsi="Times New Roman"/>
          <w:b/>
          <w:lang w:val="es-ES"/>
        </w:rPr>
      </w:pPr>
      <w:r>
        <w:rPr>
          <w:rFonts w:ascii="Times New Roman" w:hAnsi="Times New Roman"/>
          <w:b/>
          <w:lang w:val="es-ES"/>
        </w:rPr>
        <w:lastRenderedPageBreak/>
        <w:t>PHỤ LỤC 4</w:t>
      </w:r>
    </w:p>
    <w:p w:rsidR="002633EF" w:rsidRDefault="002633EF" w:rsidP="002633EF">
      <w:pPr>
        <w:jc w:val="center"/>
        <w:rPr>
          <w:rFonts w:ascii="Times New Roman" w:hAnsi="Times New Roman"/>
          <w:b/>
          <w:lang w:val="es-ES"/>
        </w:rPr>
      </w:pPr>
    </w:p>
    <w:p w:rsidR="002633EF" w:rsidRPr="001D5389" w:rsidRDefault="002633EF" w:rsidP="002633EF">
      <w:pPr>
        <w:jc w:val="center"/>
        <w:rPr>
          <w:rFonts w:ascii="Times New Roman" w:hAnsi="Times New Roman"/>
          <w:b/>
          <w:lang w:val="es-ES"/>
        </w:rPr>
      </w:pPr>
      <w:r w:rsidRPr="001D5389">
        <w:rPr>
          <w:rFonts w:ascii="Times New Roman" w:hAnsi="Times New Roman"/>
          <w:b/>
          <w:lang w:val="es-ES"/>
        </w:rPr>
        <w:t xml:space="preserve">QUY ĐỊNH </w:t>
      </w:r>
      <w:r>
        <w:rPr>
          <w:rFonts w:ascii="Times New Roman" w:hAnsi="Times New Roman"/>
          <w:b/>
          <w:lang w:val="es-ES"/>
        </w:rPr>
        <w:t>TĂNG CƯỜNG SẮT VÀO XÌ DẦU (NƯỚC TƯƠNG)</w:t>
      </w:r>
    </w:p>
    <w:p w:rsidR="002633EF" w:rsidRPr="005F30BD" w:rsidRDefault="002633EF" w:rsidP="002633EF">
      <w:pPr>
        <w:jc w:val="center"/>
        <w:rPr>
          <w:rFonts w:ascii="Times New Roman" w:hAnsi="Times New Roman"/>
          <w:i/>
          <w:lang w:val="es-ES"/>
        </w:rPr>
      </w:pPr>
      <w:r w:rsidRPr="005F30BD">
        <w:rPr>
          <w:rFonts w:ascii="Times New Roman" w:hAnsi="Times New Roman"/>
          <w:i/>
          <w:lang w:val="es-ES"/>
        </w:rPr>
        <w:t>(Ban hành kèm theo Nghị định số…../2015/NĐ-CP ngày ….tháng….năm 2015 của Chính phủ)</w:t>
      </w:r>
    </w:p>
    <w:p w:rsidR="002633EF" w:rsidRPr="005F30BD" w:rsidRDefault="002633EF" w:rsidP="002633EF">
      <w:pPr>
        <w:jc w:val="center"/>
        <w:rPr>
          <w:rFonts w:ascii="Times New Roman" w:hAnsi="Times New Roman"/>
          <w:i/>
          <w:lang w:val="es-ES"/>
        </w:rPr>
      </w:pPr>
    </w:p>
    <w:p w:rsidR="002633EF" w:rsidRPr="00AC68D5" w:rsidRDefault="002633EF" w:rsidP="002633EF">
      <w:pPr>
        <w:spacing w:before="120" w:line="288" w:lineRule="auto"/>
        <w:jc w:val="both"/>
        <w:rPr>
          <w:rFonts w:ascii="Times New Roman" w:hAnsi="Times New Roman"/>
          <w:color w:val="000000"/>
          <w:lang w:val="es-ES"/>
        </w:rPr>
      </w:pPr>
      <w:r w:rsidRPr="00AC68D5">
        <w:rPr>
          <w:rFonts w:ascii="Times New Roman" w:hAnsi="Times New Roman"/>
          <w:b/>
          <w:color w:val="000000"/>
          <w:lang w:val="es-ES"/>
        </w:rPr>
        <w:t>Yêu cầu kỹ thuật đối với nước tương</w:t>
      </w:r>
      <w:r>
        <w:rPr>
          <w:rFonts w:ascii="Times New Roman" w:hAnsi="Times New Roman"/>
          <w:b/>
          <w:color w:val="000000"/>
          <w:lang w:val="es-ES"/>
        </w:rPr>
        <w:t xml:space="preserve"> </w:t>
      </w:r>
      <w:r>
        <w:rPr>
          <w:rFonts w:ascii="Times New Roman" w:hAnsi="Times New Roman"/>
          <w:b/>
          <w:lang w:val="es-ES"/>
        </w:rPr>
        <w:t xml:space="preserve">tăng cường </w:t>
      </w:r>
      <w:r>
        <w:rPr>
          <w:rFonts w:ascii="Times New Roman" w:hAnsi="Times New Roman"/>
          <w:b/>
          <w:color w:val="000000"/>
          <w:lang w:val="es-ES"/>
        </w:rPr>
        <w:t>chất sắt</w:t>
      </w:r>
      <w:r w:rsidRPr="00AC68D5">
        <w:rPr>
          <w:rFonts w:ascii="Times New Roman" w:hAnsi="Times New Roman"/>
          <w:b/>
          <w:color w:val="000000"/>
          <w:lang w:val="es-ES"/>
        </w:rPr>
        <w:t xml:space="preserve"> </w:t>
      </w:r>
    </w:p>
    <w:p w:rsidR="002633EF" w:rsidRPr="00AC68D5" w:rsidRDefault="002633EF" w:rsidP="002633EF">
      <w:pPr>
        <w:spacing w:before="120" w:line="288" w:lineRule="auto"/>
        <w:ind w:firstLine="567"/>
        <w:jc w:val="both"/>
        <w:rPr>
          <w:rFonts w:ascii="Times New Roman" w:hAnsi="Times New Roman"/>
          <w:color w:val="000000"/>
          <w:lang w:val="es-ES"/>
        </w:rPr>
      </w:pPr>
      <w:r w:rsidRPr="00AC68D5">
        <w:rPr>
          <w:rFonts w:ascii="Times New Roman" w:hAnsi="Times New Roman"/>
          <w:color w:val="000000"/>
          <w:lang w:val="es-ES"/>
        </w:rPr>
        <w:t xml:space="preserve">- </w:t>
      </w:r>
      <w:r>
        <w:rPr>
          <w:rFonts w:ascii="Times New Roman" w:hAnsi="Times New Roman"/>
          <w:color w:val="000000"/>
          <w:lang w:val="es-ES"/>
        </w:rPr>
        <w:t>N</w:t>
      </w:r>
      <w:r w:rsidRPr="00AC68D5">
        <w:rPr>
          <w:rFonts w:ascii="Times New Roman" w:hAnsi="Times New Roman"/>
          <w:color w:val="000000"/>
          <w:lang w:val="es-ES"/>
        </w:rPr>
        <w:t xml:space="preserve">ước tương </w:t>
      </w:r>
      <w:r>
        <w:rPr>
          <w:rFonts w:ascii="Times New Roman" w:hAnsi="Times New Roman"/>
          <w:lang w:val="es-ES"/>
        </w:rPr>
        <w:t xml:space="preserve">được tăng cường </w:t>
      </w:r>
      <w:r>
        <w:rPr>
          <w:rFonts w:ascii="Times New Roman" w:hAnsi="Times New Roman"/>
          <w:color w:val="000000"/>
          <w:lang w:val="es-ES"/>
        </w:rPr>
        <w:t>chất sắt</w:t>
      </w:r>
      <w:r w:rsidRPr="00AC68D5">
        <w:rPr>
          <w:rFonts w:ascii="Times New Roman" w:hAnsi="Times New Roman"/>
          <w:color w:val="000000"/>
          <w:lang w:val="es-ES"/>
        </w:rPr>
        <w:t xml:space="preserve"> phải đáp ứng các yêu cầu kỹ thuật đối với </w:t>
      </w:r>
      <w:r>
        <w:rPr>
          <w:rFonts w:ascii="Times New Roman" w:hAnsi="Times New Roman"/>
          <w:color w:val="000000"/>
          <w:lang w:val="es-ES"/>
        </w:rPr>
        <w:t xml:space="preserve">nước tương </w:t>
      </w:r>
      <w:r w:rsidRPr="00AC68D5">
        <w:rPr>
          <w:rFonts w:ascii="Times New Roman" w:hAnsi="Times New Roman"/>
          <w:color w:val="000000"/>
          <w:lang w:val="es-ES"/>
        </w:rPr>
        <w:t>được quy định trong Quy chuẩn</w:t>
      </w:r>
      <w:r>
        <w:rPr>
          <w:rFonts w:ascii="Times New Roman" w:hAnsi="Times New Roman"/>
          <w:color w:val="000000"/>
          <w:lang w:val="es-ES"/>
        </w:rPr>
        <w:t xml:space="preserve"> kỹ thuật quốc gia</w:t>
      </w:r>
      <w:r w:rsidRPr="00AC68D5">
        <w:rPr>
          <w:rFonts w:ascii="Times New Roman" w:hAnsi="Times New Roman"/>
          <w:color w:val="000000"/>
          <w:lang w:val="es-ES"/>
        </w:rPr>
        <w:t xml:space="preserve"> tương ứng hoặc các quy định của pháp luật có liên quan.</w:t>
      </w:r>
    </w:p>
    <w:p w:rsidR="002633EF" w:rsidRDefault="002633EF" w:rsidP="002633EF">
      <w:pPr>
        <w:spacing w:before="120" w:line="288" w:lineRule="auto"/>
        <w:ind w:firstLine="567"/>
        <w:jc w:val="both"/>
        <w:rPr>
          <w:rFonts w:ascii="Times New Roman" w:hAnsi="Times New Roman"/>
          <w:color w:val="000000"/>
          <w:lang w:val="es-ES"/>
        </w:rPr>
      </w:pPr>
      <w:r w:rsidRPr="00AC68D5">
        <w:rPr>
          <w:rFonts w:ascii="Times New Roman" w:hAnsi="Times New Roman"/>
          <w:color w:val="000000"/>
          <w:lang w:val="es-ES"/>
        </w:rPr>
        <w:t xml:space="preserve">- Dạng </w:t>
      </w:r>
      <w:r>
        <w:rPr>
          <w:rFonts w:ascii="Times New Roman" w:hAnsi="Times New Roman"/>
          <w:color w:val="000000"/>
          <w:lang w:val="es-ES"/>
        </w:rPr>
        <w:t>chất sắt</w:t>
      </w:r>
      <w:r w:rsidRPr="00AC68D5">
        <w:rPr>
          <w:rFonts w:ascii="Times New Roman" w:hAnsi="Times New Roman"/>
          <w:color w:val="000000"/>
          <w:lang w:val="es-ES"/>
        </w:rPr>
        <w:t xml:space="preserve"> và hàm lượng </w:t>
      </w:r>
      <w:r>
        <w:rPr>
          <w:rFonts w:ascii="Times New Roman" w:hAnsi="Times New Roman"/>
          <w:color w:val="000000"/>
          <w:lang w:val="es-ES"/>
        </w:rPr>
        <w:t xml:space="preserve">chất sắt </w:t>
      </w:r>
      <w:r>
        <w:rPr>
          <w:rFonts w:ascii="Times New Roman" w:hAnsi="Times New Roman"/>
          <w:lang w:val="es-ES"/>
        </w:rPr>
        <w:t>được tăng cường</w:t>
      </w:r>
      <w:r w:rsidRPr="00AC68D5">
        <w:rPr>
          <w:rFonts w:ascii="Times New Roman" w:hAnsi="Times New Roman"/>
          <w:color w:val="000000"/>
          <w:lang w:val="es-ES"/>
        </w:rPr>
        <w:t xml:space="preserve"> vào </w:t>
      </w:r>
      <w:r>
        <w:rPr>
          <w:rFonts w:ascii="Times New Roman" w:hAnsi="Times New Roman"/>
          <w:color w:val="000000"/>
          <w:lang w:val="es-ES"/>
        </w:rPr>
        <w:t xml:space="preserve">nước tương </w:t>
      </w:r>
      <w:r w:rsidRPr="00AC68D5">
        <w:rPr>
          <w:rFonts w:ascii="Times New Roman" w:hAnsi="Times New Roman"/>
          <w:color w:val="000000"/>
          <w:lang w:val="es-ES"/>
        </w:rPr>
        <w:t>được quy định như sau:</w:t>
      </w:r>
    </w:p>
    <w:p w:rsidR="002633EF" w:rsidRDefault="002633EF" w:rsidP="002633EF">
      <w:pPr>
        <w:spacing w:before="120" w:line="288" w:lineRule="auto"/>
        <w:ind w:firstLine="567"/>
        <w:jc w:val="both"/>
        <w:rPr>
          <w:rFonts w:ascii="Times New Roman" w:hAnsi="Times New Roman"/>
          <w:color w:val="000000"/>
          <w:lang w:val="es-ES"/>
        </w:rPr>
      </w:pP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28"/>
        <w:gridCol w:w="4230"/>
        <w:gridCol w:w="3330"/>
      </w:tblGrid>
      <w:tr w:rsidR="002633EF" w:rsidRPr="009C1033" w:rsidTr="000E7EE4">
        <w:trPr>
          <w:trHeight w:val="1529"/>
        </w:trPr>
        <w:tc>
          <w:tcPr>
            <w:tcW w:w="1728" w:type="dxa"/>
            <w:vAlign w:val="center"/>
          </w:tcPr>
          <w:p w:rsidR="002633EF" w:rsidRPr="009C1033" w:rsidRDefault="002633EF" w:rsidP="000E7EE4">
            <w:pPr>
              <w:spacing w:before="120" w:after="120" w:line="288" w:lineRule="auto"/>
              <w:jc w:val="center"/>
              <w:rPr>
                <w:rFonts w:ascii="Times New Roman" w:hAnsi="Times New Roman"/>
                <w:b/>
                <w:color w:val="000000"/>
              </w:rPr>
            </w:pPr>
            <w:r w:rsidRPr="009C1033">
              <w:rPr>
                <w:rFonts w:ascii="Times New Roman" w:hAnsi="Times New Roman"/>
                <w:b/>
                <w:color w:val="000000"/>
              </w:rPr>
              <w:t>Vi chất dinh dưỡng</w:t>
            </w:r>
          </w:p>
        </w:tc>
        <w:tc>
          <w:tcPr>
            <w:tcW w:w="4230" w:type="dxa"/>
            <w:vAlign w:val="center"/>
          </w:tcPr>
          <w:p w:rsidR="002633EF" w:rsidRPr="009C1033" w:rsidRDefault="002633EF" w:rsidP="000E7EE4">
            <w:pPr>
              <w:spacing w:line="288" w:lineRule="auto"/>
              <w:jc w:val="center"/>
              <w:rPr>
                <w:rFonts w:ascii="Times New Roman" w:hAnsi="Times New Roman"/>
                <w:b/>
                <w:color w:val="000000"/>
              </w:rPr>
            </w:pPr>
            <w:r w:rsidRPr="009C1033">
              <w:rPr>
                <w:rFonts w:ascii="Times New Roman" w:hAnsi="Times New Roman"/>
                <w:b/>
                <w:color w:val="000000"/>
              </w:rPr>
              <w:t>Hàm lượng vi chất dinh dưỡng</w:t>
            </w:r>
          </w:p>
        </w:tc>
        <w:tc>
          <w:tcPr>
            <w:tcW w:w="3330" w:type="dxa"/>
            <w:vAlign w:val="center"/>
          </w:tcPr>
          <w:p w:rsidR="002633EF" w:rsidRPr="009C1033" w:rsidRDefault="002633EF" w:rsidP="000E7EE4">
            <w:pPr>
              <w:spacing w:line="288" w:lineRule="auto"/>
              <w:jc w:val="center"/>
              <w:rPr>
                <w:rFonts w:ascii="Times New Roman" w:hAnsi="Times New Roman"/>
                <w:b/>
                <w:color w:val="000000"/>
              </w:rPr>
            </w:pPr>
            <w:r>
              <w:rPr>
                <w:rFonts w:ascii="Times New Roman" w:hAnsi="Times New Roman"/>
                <w:b/>
                <w:color w:val="000000"/>
              </w:rPr>
              <w:t>C</w:t>
            </w:r>
            <w:r w:rsidRPr="009C1033">
              <w:rPr>
                <w:rFonts w:ascii="Times New Roman" w:hAnsi="Times New Roman"/>
                <w:b/>
                <w:color w:val="000000"/>
              </w:rPr>
              <w:t xml:space="preserve">hất </w:t>
            </w:r>
            <w:r>
              <w:rPr>
                <w:rFonts w:ascii="Times New Roman" w:hAnsi="Times New Roman"/>
                <w:b/>
              </w:rPr>
              <w:t>tăng cường</w:t>
            </w:r>
          </w:p>
        </w:tc>
      </w:tr>
      <w:tr w:rsidR="002633EF" w:rsidRPr="009C1033" w:rsidTr="000E7EE4">
        <w:tc>
          <w:tcPr>
            <w:tcW w:w="1728" w:type="dxa"/>
          </w:tcPr>
          <w:p w:rsidR="002633EF" w:rsidRPr="009C1033" w:rsidRDefault="002633EF" w:rsidP="000E7EE4">
            <w:pPr>
              <w:spacing w:before="60"/>
              <w:rPr>
                <w:rFonts w:ascii="Times New Roman" w:hAnsi="Times New Roman"/>
                <w:color w:val="000000"/>
              </w:rPr>
            </w:pPr>
            <w:r w:rsidRPr="009C1033">
              <w:rPr>
                <w:rFonts w:ascii="Times New Roman" w:hAnsi="Times New Roman"/>
                <w:color w:val="000000"/>
              </w:rPr>
              <w:t>Sắt (Fe)</w:t>
            </w:r>
          </w:p>
        </w:tc>
        <w:tc>
          <w:tcPr>
            <w:tcW w:w="4230" w:type="dxa"/>
          </w:tcPr>
          <w:p w:rsidR="002633EF" w:rsidRPr="00901B26" w:rsidRDefault="002633EF" w:rsidP="00B91A82">
            <w:pPr>
              <w:pStyle w:val="Heading5"/>
              <w:ind w:firstLine="0"/>
              <w:jc w:val="both"/>
              <w:rPr>
                <w:rFonts w:ascii="Times New Roman" w:hAnsi="Times New Roman"/>
                <w:color w:val="000000"/>
                <w:lang w:val="es-ES"/>
              </w:rPr>
            </w:pPr>
            <w:r w:rsidRPr="00FC6ECC">
              <w:rPr>
                <w:rFonts w:ascii="Times New Roman" w:hAnsi="Times New Roman"/>
                <w:b w:val="0"/>
                <w:i w:val="0"/>
                <w:color w:val="000000"/>
              </w:rPr>
              <w:t xml:space="preserve">Theo </w:t>
            </w:r>
            <w:r>
              <w:rPr>
                <w:rFonts w:ascii="Times New Roman" w:hAnsi="Times New Roman"/>
                <w:b w:val="0"/>
                <w:i w:val="0"/>
                <w:color w:val="000000"/>
              </w:rPr>
              <w:t>Q</w:t>
            </w:r>
            <w:r w:rsidRPr="00FC6ECC">
              <w:rPr>
                <w:rFonts w:ascii="Times New Roman" w:hAnsi="Times New Roman"/>
                <w:b w:val="0"/>
                <w:i w:val="0"/>
                <w:color w:val="000000"/>
              </w:rPr>
              <w:t xml:space="preserve">uy chuẩn </w:t>
            </w:r>
            <w:r w:rsidRPr="00FC6ECC">
              <w:rPr>
                <w:rFonts w:ascii="Times New Roman" w:hAnsi="Times New Roman"/>
                <w:b w:val="0"/>
                <w:bCs/>
                <w:i w:val="0"/>
                <w:color w:val="000000"/>
                <w:szCs w:val="28"/>
              </w:rPr>
              <w:t>kỹ thuật quốc gia</w:t>
            </w:r>
            <w:r>
              <w:rPr>
                <w:rFonts w:ascii="Times New Roman" w:hAnsi="Times New Roman"/>
                <w:b w:val="0"/>
                <w:bCs/>
                <w:i w:val="0"/>
                <w:color w:val="000000"/>
                <w:szCs w:val="28"/>
              </w:rPr>
              <w:t xml:space="preserve"> </w:t>
            </w:r>
            <w:r w:rsidRPr="00FC6ECC">
              <w:rPr>
                <w:rFonts w:ascii="Times New Roman" w:hAnsi="Times New Roman"/>
                <w:b w:val="0"/>
                <w:bCs/>
                <w:i w:val="0"/>
                <w:color w:val="000000"/>
              </w:rPr>
              <w:t>về thực phẩm tăng cường vi chất dinh dưỡng</w:t>
            </w:r>
          </w:p>
        </w:tc>
        <w:tc>
          <w:tcPr>
            <w:tcW w:w="3330" w:type="dxa"/>
          </w:tcPr>
          <w:p w:rsidR="002633EF" w:rsidRPr="00DB521A" w:rsidRDefault="002633EF" w:rsidP="000E7EE4">
            <w:pPr>
              <w:pStyle w:val="BodyTextIndent2"/>
              <w:spacing w:before="0" w:after="120" w:line="240" w:lineRule="auto"/>
              <w:ind w:firstLine="0"/>
              <w:rPr>
                <w:rFonts w:ascii="Times New Roman" w:hAnsi="Times New Roman" w:cs="Times New Roman"/>
                <w:sz w:val="28"/>
                <w:szCs w:val="28"/>
              </w:rPr>
            </w:pPr>
            <w:r w:rsidRPr="00DB521A">
              <w:rPr>
                <w:rFonts w:ascii="Times New Roman" w:hAnsi="Times New Roman" w:cs="Times New Roman"/>
                <w:sz w:val="28"/>
                <w:szCs w:val="28"/>
              </w:rPr>
              <w:t xml:space="preserve">- </w:t>
            </w:r>
            <w:r w:rsidRPr="00DB521A">
              <w:rPr>
                <w:rFonts w:ascii="Times New Roman" w:hAnsi="Times New Roman" w:cs="Times New Roman"/>
                <w:color w:val="000000"/>
                <w:sz w:val="28"/>
                <w:szCs w:val="28"/>
              </w:rPr>
              <w:t>Natri sắt (III) EDTA</w:t>
            </w:r>
            <w:r>
              <w:rPr>
                <w:rFonts w:ascii="Times New Roman" w:hAnsi="Times New Roman" w:cs="Times New Roman"/>
                <w:color w:val="000000"/>
                <w:sz w:val="28"/>
                <w:szCs w:val="28"/>
              </w:rPr>
              <w:t xml:space="preserve"> t</w:t>
            </w:r>
            <w:r w:rsidRPr="00DB521A">
              <w:rPr>
                <w:rFonts w:ascii="Times New Roman" w:hAnsi="Times New Roman" w:cs="Times New Roman"/>
                <w:sz w:val="28"/>
                <w:szCs w:val="28"/>
              </w:rPr>
              <w:t>rihydrat</w:t>
            </w:r>
          </w:p>
          <w:p w:rsidR="002633EF" w:rsidRPr="00DB521A" w:rsidRDefault="002633EF" w:rsidP="000E7EE4">
            <w:pPr>
              <w:pStyle w:val="BodyTextIndent2"/>
              <w:spacing w:before="0" w:after="120" w:line="240" w:lineRule="auto"/>
              <w:ind w:firstLine="0"/>
              <w:rPr>
                <w:rFonts w:ascii="Times New Roman" w:hAnsi="Times New Roman" w:cs="Times New Roman"/>
                <w:sz w:val="28"/>
                <w:szCs w:val="28"/>
              </w:rPr>
            </w:pPr>
            <w:r w:rsidRPr="00DB521A">
              <w:rPr>
                <w:rFonts w:ascii="Times New Roman" w:hAnsi="Times New Roman" w:cs="Times New Roman"/>
                <w:sz w:val="28"/>
                <w:szCs w:val="28"/>
              </w:rPr>
              <w:t>- Sắt fumarat</w:t>
            </w:r>
          </w:p>
          <w:p w:rsidR="002633EF" w:rsidRPr="00DB521A" w:rsidRDefault="002633EF" w:rsidP="000E7EE4">
            <w:pPr>
              <w:pStyle w:val="BodyTextIndent2"/>
              <w:spacing w:before="0" w:after="120" w:line="240" w:lineRule="auto"/>
              <w:ind w:firstLine="0"/>
              <w:rPr>
                <w:rFonts w:ascii="Times New Roman" w:hAnsi="Times New Roman" w:cs="Times New Roman"/>
                <w:i/>
                <w:sz w:val="28"/>
                <w:szCs w:val="28"/>
              </w:rPr>
            </w:pPr>
            <w:r w:rsidRPr="00DB521A">
              <w:rPr>
                <w:rFonts w:ascii="Times New Roman" w:hAnsi="Times New Roman" w:cs="Times New Roman"/>
                <w:sz w:val="28"/>
                <w:szCs w:val="28"/>
              </w:rPr>
              <w:t>- Sắt</w:t>
            </w:r>
            <w:r>
              <w:rPr>
                <w:rFonts w:ascii="Times New Roman" w:hAnsi="Times New Roman" w:cs="Times New Roman"/>
                <w:sz w:val="28"/>
                <w:szCs w:val="28"/>
              </w:rPr>
              <w:t xml:space="preserve"> </w:t>
            </w:r>
            <w:r w:rsidRPr="00DB521A">
              <w:rPr>
                <w:rFonts w:ascii="Times New Roman" w:hAnsi="Times New Roman" w:cs="Times New Roman"/>
                <w:sz w:val="28"/>
                <w:szCs w:val="28"/>
              </w:rPr>
              <w:t xml:space="preserve">sulfat </w:t>
            </w:r>
          </w:p>
          <w:p w:rsidR="002633EF" w:rsidRPr="00DB521A" w:rsidRDefault="002633EF" w:rsidP="000E7EE4">
            <w:pPr>
              <w:pStyle w:val="BodyTextIndent2"/>
              <w:spacing w:before="0" w:after="120" w:line="240" w:lineRule="auto"/>
              <w:ind w:firstLine="0"/>
              <w:jc w:val="left"/>
              <w:rPr>
                <w:rFonts w:ascii="Times New Roman" w:hAnsi="Times New Roman" w:cs="Times New Roman"/>
                <w:sz w:val="28"/>
                <w:szCs w:val="28"/>
              </w:rPr>
            </w:pPr>
          </w:p>
        </w:tc>
      </w:tr>
    </w:tbl>
    <w:p w:rsidR="002633EF" w:rsidRPr="00AC68D5" w:rsidRDefault="002633EF" w:rsidP="002633EF">
      <w:pPr>
        <w:spacing w:before="120" w:line="288" w:lineRule="auto"/>
        <w:ind w:firstLine="567"/>
        <w:jc w:val="both"/>
        <w:rPr>
          <w:rFonts w:ascii="Times New Roman" w:hAnsi="Times New Roman"/>
          <w:color w:val="000000"/>
          <w:lang w:val="es-ES"/>
        </w:rPr>
      </w:pPr>
    </w:p>
    <w:p w:rsidR="002633EF" w:rsidRPr="00AC68D5" w:rsidRDefault="002633EF" w:rsidP="002633EF">
      <w:pPr>
        <w:spacing w:before="120" w:line="288" w:lineRule="auto"/>
        <w:ind w:firstLine="567"/>
        <w:jc w:val="both"/>
        <w:rPr>
          <w:rFonts w:ascii="Times New Roman" w:hAnsi="Times New Roman"/>
          <w:color w:val="000000"/>
          <w:lang w:val="es-ES"/>
        </w:rPr>
      </w:pPr>
    </w:p>
    <w:p w:rsidR="00B91A82" w:rsidRDefault="00B91A82" w:rsidP="00B862CE">
      <w:pPr>
        <w:spacing w:before="120"/>
        <w:jc w:val="center"/>
        <w:rPr>
          <w:rFonts w:ascii="Times New Roman" w:hAnsi="Times New Roman"/>
          <w:b/>
          <w:lang w:val="es-ES"/>
        </w:rPr>
      </w:pPr>
    </w:p>
    <w:p w:rsidR="00B91A82" w:rsidRDefault="00B91A82" w:rsidP="00B862CE">
      <w:pPr>
        <w:spacing w:before="120"/>
        <w:jc w:val="center"/>
        <w:rPr>
          <w:rFonts w:ascii="Times New Roman" w:hAnsi="Times New Roman"/>
          <w:b/>
          <w:lang w:val="es-ES"/>
        </w:rPr>
      </w:pPr>
    </w:p>
    <w:p w:rsidR="00B91A82" w:rsidRDefault="00B91A82" w:rsidP="00B862CE">
      <w:pPr>
        <w:spacing w:before="120"/>
        <w:jc w:val="center"/>
        <w:rPr>
          <w:rFonts w:ascii="Times New Roman" w:hAnsi="Times New Roman"/>
          <w:b/>
          <w:lang w:val="es-ES"/>
        </w:rPr>
      </w:pPr>
    </w:p>
    <w:p w:rsidR="00B91A82" w:rsidRDefault="00B91A82" w:rsidP="00B862CE">
      <w:pPr>
        <w:spacing w:before="120"/>
        <w:jc w:val="center"/>
        <w:rPr>
          <w:rFonts w:ascii="Times New Roman" w:hAnsi="Times New Roman"/>
          <w:b/>
          <w:lang w:val="es-ES"/>
        </w:rPr>
      </w:pPr>
    </w:p>
    <w:p w:rsidR="00B91A82" w:rsidRDefault="00B91A82" w:rsidP="00B862CE">
      <w:pPr>
        <w:spacing w:before="120"/>
        <w:jc w:val="center"/>
        <w:rPr>
          <w:rFonts w:ascii="Times New Roman" w:hAnsi="Times New Roman"/>
          <w:b/>
          <w:lang w:val="es-ES"/>
        </w:rPr>
      </w:pPr>
    </w:p>
    <w:p w:rsidR="00B91A82" w:rsidRDefault="00B91A82" w:rsidP="00B862CE">
      <w:pPr>
        <w:spacing w:before="120"/>
        <w:jc w:val="center"/>
        <w:rPr>
          <w:rFonts w:ascii="Times New Roman" w:hAnsi="Times New Roman"/>
          <w:b/>
          <w:lang w:val="es-ES"/>
        </w:rPr>
      </w:pPr>
    </w:p>
    <w:p w:rsidR="00B91A82" w:rsidRDefault="00B91A82" w:rsidP="00B862CE">
      <w:pPr>
        <w:spacing w:before="120"/>
        <w:jc w:val="center"/>
        <w:rPr>
          <w:rFonts w:ascii="Times New Roman" w:hAnsi="Times New Roman"/>
          <w:b/>
          <w:lang w:val="es-ES"/>
        </w:rPr>
      </w:pPr>
    </w:p>
    <w:p w:rsidR="00B91A82" w:rsidRDefault="00B91A82" w:rsidP="00B862CE">
      <w:pPr>
        <w:spacing w:before="120"/>
        <w:jc w:val="center"/>
        <w:rPr>
          <w:rFonts w:ascii="Times New Roman" w:hAnsi="Times New Roman"/>
          <w:b/>
          <w:lang w:val="es-ES"/>
        </w:rPr>
      </w:pPr>
    </w:p>
    <w:p w:rsidR="00B91A82" w:rsidRDefault="00B91A82" w:rsidP="00B862CE">
      <w:pPr>
        <w:spacing w:before="120"/>
        <w:jc w:val="center"/>
        <w:rPr>
          <w:rFonts w:ascii="Times New Roman" w:hAnsi="Times New Roman"/>
          <w:b/>
          <w:lang w:val="es-ES"/>
        </w:rPr>
      </w:pPr>
    </w:p>
    <w:p w:rsidR="00B91A82" w:rsidRDefault="00B91A82" w:rsidP="00B862CE">
      <w:pPr>
        <w:spacing w:before="120"/>
        <w:jc w:val="center"/>
        <w:rPr>
          <w:rFonts w:ascii="Times New Roman" w:hAnsi="Times New Roman"/>
          <w:b/>
          <w:lang w:val="es-ES"/>
        </w:rPr>
      </w:pPr>
    </w:p>
    <w:sectPr w:rsidR="00B91A82" w:rsidSect="00F94248">
      <w:footerReference w:type="even" r:id="rId7"/>
      <w:footerReference w:type="default" r:id="rId8"/>
      <w:pgSz w:w="11907" w:h="16840" w:code="9"/>
      <w:pgMar w:top="850" w:right="1138" w:bottom="850"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4A00" w:rsidRDefault="00434A00" w:rsidP="00EE1F21">
      <w:r>
        <w:separator/>
      </w:r>
    </w:p>
  </w:endnote>
  <w:endnote w:type="continuationSeparator" w:id="1">
    <w:p w:rsidR="00434A00" w:rsidRDefault="00434A00" w:rsidP="00EE1F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EA7" w:rsidRDefault="00AA4C51" w:rsidP="00A12DC5">
    <w:pPr>
      <w:pStyle w:val="Footer"/>
      <w:framePr w:wrap="around" w:vAnchor="text" w:hAnchor="margin" w:xAlign="right" w:y="1"/>
      <w:rPr>
        <w:rStyle w:val="PageNumber"/>
      </w:rPr>
    </w:pPr>
    <w:r>
      <w:rPr>
        <w:rStyle w:val="PageNumber"/>
      </w:rPr>
      <w:fldChar w:fldCharType="begin"/>
    </w:r>
    <w:r w:rsidR="00016EA7">
      <w:rPr>
        <w:rStyle w:val="PageNumber"/>
      </w:rPr>
      <w:instrText xml:space="preserve">PAGE  </w:instrText>
    </w:r>
    <w:r>
      <w:rPr>
        <w:rStyle w:val="PageNumber"/>
      </w:rPr>
      <w:fldChar w:fldCharType="separate"/>
    </w:r>
    <w:r w:rsidR="00016EA7">
      <w:rPr>
        <w:rStyle w:val="PageNumber"/>
        <w:noProof/>
      </w:rPr>
      <w:t>1</w:t>
    </w:r>
    <w:r>
      <w:rPr>
        <w:rStyle w:val="PageNumber"/>
      </w:rPr>
      <w:fldChar w:fldCharType="end"/>
    </w:r>
  </w:p>
  <w:p w:rsidR="00016EA7" w:rsidRDefault="00016EA7" w:rsidP="00A12DC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EA7" w:rsidRPr="00A34A24" w:rsidRDefault="00AA4C51" w:rsidP="00A12DC5">
    <w:pPr>
      <w:pStyle w:val="Footer"/>
      <w:framePr w:wrap="around" w:vAnchor="text" w:hAnchor="margin" w:xAlign="right" w:y="1"/>
      <w:rPr>
        <w:rStyle w:val="PageNumber"/>
        <w:rFonts w:ascii="Times New Roman" w:hAnsi="Times New Roman"/>
        <w:sz w:val="24"/>
        <w:szCs w:val="24"/>
      </w:rPr>
    </w:pPr>
    <w:r w:rsidRPr="00A34A24">
      <w:rPr>
        <w:rStyle w:val="PageNumber"/>
        <w:rFonts w:ascii="Times New Roman" w:hAnsi="Times New Roman"/>
        <w:sz w:val="24"/>
        <w:szCs w:val="24"/>
      </w:rPr>
      <w:fldChar w:fldCharType="begin"/>
    </w:r>
    <w:r w:rsidR="00016EA7" w:rsidRPr="00A34A24">
      <w:rPr>
        <w:rStyle w:val="PageNumber"/>
        <w:rFonts w:ascii="Times New Roman" w:hAnsi="Times New Roman"/>
        <w:sz w:val="24"/>
        <w:szCs w:val="24"/>
      </w:rPr>
      <w:instrText xml:space="preserve">PAGE  </w:instrText>
    </w:r>
    <w:r w:rsidRPr="00A34A24">
      <w:rPr>
        <w:rStyle w:val="PageNumber"/>
        <w:rFonts w:ascii="Times New Roman" w:hAnsi="Times New Roman"/>
        <w:sz w:val="24"/>
        <w:szCs w:val="24"/>
      </w:rPr>
      <w:fldChar w:fldCharType="separate"/>
    </w:r>
    <w:r w:rsidR="00D376C5">
      <w:rPr>
        <w:rStyle w:val="PageNumber"/>
        <w:rFonts w:ascii="Times New Roman" w:hAnsi="Times New Roman"/>
        <w:noProof/>
        <w:sz w:val="24"/>
        <w:szCs w:val="24"/>
      </w:rPr>
      <w:t>1</w:t>
    </w:r>
    <w:r w:rsidRPr="00A34A24">
      <w:rPr>
        <w:rStyle w:val="PageNumber"/>
        <w:rFonts w:ascii="Times New Roman" w:hAnsi="Times New Roman"/>
        <w:sz w:val="24"/>
        <w:szCs w:val="24"/>
      </w:rPr>
      <w:fldChar w:fldCharType="end"/>
    </w:r>
  </w:p>
  <w:p w:rsidR="00016EA7" w:rsidRDefault="00016EA7" w:rsidP="00A12DC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4A00" w:rsidRDefault="00434A00" w:rsidP="00EE1F21">
      <w:r>
        <w:separator/>
      </w:r>
    </w:p>
  </w:footnote>
  <w:footnote w:type="continuationSeparator" w:id="1">
    <w:p w:rsidR="00434A00" w:rsidRDefault="00434A00" w:rsidP="00EE1F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066F1"/>
    <w:multiLevelType w:val="hybridMultilevel"/>
    <w:tmpl w:val="E316595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5A77570"/>
    <w:multiLevelType w:val="hybridMultilevel"/>
    <w:tmpl w:val="44D05F50"/>
    <w:lvl w:ilvl="0" w:tplc="5C547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480791"/>
    <w:multiLevelType w:val="hybridMultilevel"/>
    <w:tmpl w:val="91E20DDA"/>
    <w:lvl w:ilvl="0" w:tplc="517215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9486F58"/>
    <w:multiLevelType w:val="hybridMultilevel"/>
    <w:tmpl w:val="CC66124A"/>
    <w:lvl w:ilvl="0" w:tplc="18861AFE">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
    <w:nsid w:val="2D0C72F8"/>
    <w:multiLevelType w:val="hybridMultilevel"/>
    <w:tmpl w:val="5FB64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C56D58"/>
    <w:multiLevelType w:val="hybridMultilevel"/>
    <w:tmpl w:val="A1DA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906B2C"/>
    <w:multiLevelType w:val="hybridMultilevel"/>
    <w:tmpl w:val="C3C6232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B96FC2"/>
    <w:multiLevelType w:val="hybridMultilevel"/>
    <w:tmpl w:val="EDFED73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0BE41BD"/>
    <w:multiLevelType w:val="hybridMultilevel"/>
    <w:tmpl w:val="5ECE5B5C"/>
    <w:lvl w:ilvl="0" w:tplc="89343A0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B75AFD"/>
    <w:multiLevelType w:val="hybridMultilevel"/>
    <w:tmpl w:val="E516137A"/>
    <w:lvl w:ilvl="0" w:tplc="099284BE">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4381538"/>
    <w:multiLevelType w:val="hybridMultilevel"/>
    <w:tmpl w:val="552E3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FE066C"/>
    <w:multiLevelType w:val="hybridMultilevel"/>
    <w:tmpl w:val="91E20DDA"/>
    <w:lvl w:ilvl="0" w:tplc="517215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9C75156"/>
    <w:multiLevelType w:val="hybridMultilevel"/>
    <w:tmpl w:val="DE620632"/>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10805CF"/>
    <w:multiLevelType w:val="hybridMultilevel"/>
    <w:tmpl w:val="80327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F6759EF"/>
    <w:multiLevelType w:val="hybridMultilevel"/>
    <w:tmpl w:val="97B0A45E"/>
    <w:lvl w:ilvl="0" w:tplc="4E5A582A">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num w:numId="1">
    <w:abstractNumId w:val="1"/>
  </w:num>
  <w:num w:numId="2">
    <w:abstractNumId w:val="2"/>
  </w:num>
  <w:num w:numId="3">
    <w:abstractNumId w:val="11"/>
  </w:num>
  <w:num w:numId="4">
    <w:abstractNumId w:val="10"/>
  </w:num>
  <w:num w:numId="5">
    <w:abstractNumId w:val="8"/>
  </w:num>
  <w:num w:numId="6">
    <w:abstractNumId w:val="12"/>
  </w:num>
  <w:num w:numId="7">
    <w:abstractNumId w:val="6"/>
  </w:num>
  <w:num w:numId="8">
    <w:abstractNumId w:val="7"/>
  </w:num>
  <w:num w:numId="9">
    <w:abstractNumId w:val="0"/>
  </w:num>
  <w:num w:numId="10">
    <w:abstractNumId w:val="9"/>
  </w:num>
  <w:num w:numId="11">
    <w:abstractNumId w:val="4"/>
  </w:num>
  <w:num w:numId="12">
    <w:abstractNumId w:val="14"/>
  </w:num>
  <w:num w:numId="13">
    <w:abstractNumId w:val="13"/>
  </w:num>
  <w:num w:numId="14">
    <w:abstractNumId w:val="3"/>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characterSpacingControl w:val="doNotCompress"/>
  <w:footnotePr>
    <w:footnote w:id="0"/>
    <w:footnote w:id="1"/>
  </w:footnotePr>
  <w:endnotePr>
    <w:endnote w:id="0"/>
    <w:endnote w:id="1"/>
  </w:endnotePr>
  <w:compat/>
  <w:rsids>
    <w:rsidRoot w:val="00B314AE"/>
    <w:rsid w:val="00016EA7"/>
    <w:rsid w:val="0002184A"/>
    <w:rsid w:val="00021C98"/>
    <w:rsid w:val="000240FE"/>
    <w:rsid w:val="000253E2"/>
    <w:rsid w:val="00025B00"/>
    <w:rsid w:val="00027323"/>
    <w:rsid w:val="00032C40"/>
    <w:rsid w:val="00032C65"/>
    <w:rsid w:val="00032CC8"/>
    <w:rsid w:val="000416F3"/>
    <w:rsid w:val="000535B5"/>
    <w:rsid w:val="000557E5"/>
    <w:rsid w:val="00060758"/>
    <w:rsid w:val="00071764"/>
    <w:rsid w:val="00075A8E"/>
    <w:rsid w:val="00075F87"/>
    <w:rsid w:val="00082CAA"/>
    <w:rsid w:val="00091CB8"/>
    <w:rsid w:val="000A2AD1"/>
    <w:rsid w:val="000A5C93"/>
    <w:rsid w:val="000A77FA"/>
    <w:rsid w:val="000D20C1"/>
    <w:rsid w:val="000E1F39"/>
    <w:rsid w:val="000E5956"/>
    <w:rsid w:val="000F2E4F"/>
    <w:rsid w:val="000F40BE"/>
    <w:rsid w:val="00110313"/>
    <w:rsid w:val="00126B19"/>
    <w:rsid w:val="00142A8E"/>
    <w:rsid w:val="001469EB"/>
    <w:rsid w:val="0016748B"/>
    <w:rsid w:val="0017169B"/>
    <w:rsid w:val="00181F20"/>
    <w:rsid w:val="00182AB3"/>
    <w:rsid w:val="00187AE9"/>
    <w:rsid w:val="00187F4E"/>
    <w:rsid w:val="00197C19"/>
    <w:rsid w:val="001A2D5C"/>
    <w:rsid w:val="001A3FD2"/>
    <w:rsid w:val="001C6357"/>
    <w:rsid w:val="001C63D8"/>
    <w:rsid w:val="001D10D6"/>
    <w:rsid w:val="001D12F6"/>
    <w:rsid w:val="001D5389"/>
    <w:rsid w:val="001E03E0"/>
    <w:rsid w:val="001F3A02"/>
    <w:rsid w:val="0021748E"/>
    <w:rsid w:val="002210A4"/>
    <w:rsid w:val="00224FCB"/>
    <w:rsid w:val="002251B1"/>
    <w:rsid w:val="002411F6"/>
    <w:rsid w:val="0024448E"/>
    <w:rsid w:val="00247DA5"/>
    <w:rsid w:val="002516A8"/>
    <w:rsid w:val="00252575"/>
    <w:rsid w:val="00260BBE"/>
    <w:rsid w:val="0026184F"/>
    <w:rsid w:val="002633EF"/>
    <w:rsid w:val="00263A07"/>
    <w:rsid w:val="002657EE"/>
    <w:rsid w:val="0026725E"/>
    <w:rsid w:val="00271E9E"/>
    <w:rsid w:val="00274240"/>
    <w:rsid w:val="00277DA4"/>
    <w:rsid w:val="00281B85"/>
    <w:rsid w:val="002867A2"/>
    <w:rsid w:val="00286F1A"/>
    <w:rsid w:val="00291029"/>
    <w:rsid w:val="00291A5C"/>
    <w:rsid w:val="002A0BB5"/>
    <w:rsid w:val="002B45CA"/>
    <w:rsid w:val="002F38DD"/>
    <w:rsid w:val="002F44AD"/>
    <w:rsid w:val="002F6E5C"/>
    <w:rsid w:val="002F71FB"/>
    <w:rsid w:val="002F7292"/>
    <w:rsid w:val="003027FF"/>
    <w:rsid w:val="00304416"/>
    <w:rsid w:val="00306D19"/>
    <w:rsid w:val="00307F30"/>
    <w:rsid w:val="00310D39"/>
    <w:rsid w:val="00333A1E"/>
    <w:rsid w:val="00336390"/>
    <w:rsid w:val="00340D29"/>
    <w:rsid w:val="003426C0"/>
    <w:rsid w:val="003449E2"/>
    <w:rsid w:val="003462A2"/>
    <w:rsid w:val="00347A6E"/>
    <w:rsid w:val="00350214"/>
    <w:rsid w:val="00362347"/>
    <w:rsid w:val="0037345B"/>
    <w:rsid w:val="003839B5"/>
    <w:rsid w:val="003851CF"/>
    <w:rsid w:val="00390079"/>
    <w:rsid w:val="0039081D"/>
    <w:rsid w:val="0039380B"/>
    <w:rsid w:val="00396F90"/>
    <w:rsid w:val="003A0E20"/>
    <w:rsid w:val="003A78B4"/>
    <w:rsid w:val="003B0A33"/>
    <w:rsid w:val="003B1A75"/>
    <w:rsid w:val="003B5284"/>
    <w:rsid w:val="003C07BF"/>
    <w:rsid w:val="003C6FB9"/>
    <w:rsid w:val="003D6AC3"/>
    <w:rsid w:val="003E1C87"/>
    <w:rsid w:val="003F47D6"/>
    <w:rsid w:val="004052B5"/>
    <w:rsid w:val="0041644E"/>
    <w:rsid w:val="00420124"/>
    <w:rsid w:val="004227DF"/>
    <w:rsid w:val="0042642E"/>
    <w:rsid w:val="0042718E"/>
    <w:rsid w:val="00434A00"/>
    <w:rsid w:val="00443821"/>
    <w:rsid w:val="00447D09"/>
    <w:rsid w:val="004563B6"/>
    <w:rsid w:val="00461E93"/>
    <w:rsid w:val="00471875"/>
    <w:rsid w:val="00472A27"/>
    <w:rsid w:val="004752F7"/>
    <w:rsid w:val="004A00A2"/>
    <w:rsid w:val="004A1140"/>
    <w:rsid w:val="004A3095"/>
    <w:rsid w:val="004B1707"/>
    <w:rsid w:val="004B18ED"/>
    <w:rsid w:val="004B59BD"/>
    <w:rsid w:val="004B7B81"/>
    <w:rsid w:val="004D193B"/>
    <w:rsid w:val="004D63B4"/>
    <w:rsid w:val="004E0953"/>
    <w:rsid w:val="004E78B4"/>
    <w:rsid w:val="00501157"/>
    <w:rsid w:val="00510B5B"/>
    <w:rsid w:val="00527DF8"/>
    <w:rsid w:val="005315C1"/>
    <w:rsid w:val="005362F3"/>
    <w:rsid w:val="0054186A"/>
    <w:rsid w:val="00553572"/>
    <w:rsid w:val="00556BD6"/>
    <w:rsid w:val="005724EA"/>
    <w:rsid w:val="00574465"/>
    <w:rsid w:val="00581426"/>
    <w:rsid w:val="00583E99"/>
    <w:rsid w:val="00586937"/>
    <w:rsid w:val="005904C4"/>
    <w:rsid w:val="0059476D"/>
    <w:rsid w:val="005A23A6"/>
    <w:rsid w:val="005B1B91"/>
    <w:rsid w:val="005D4A89"/>
    <w:rsid w:val="005D5F1F"/>
    <w:rsid w:val="005E0A21"/>
    <w:rsid w:val="005E0F2F"/>
    <w:rsid w:val="005E1B1B"/>
    <w:rsid w:val="005F30BD"/>
    <w:rsid w:val="005F4430"/>
    <w:rsid w:val="0060317E"/>
    <w:rsid w:val="0060415D"/>
    <w:rsid w:val="00615ECD"/>
    <w:rsid w:val="006174B5"/>
    <w:rsid w:val="006220EE"/>
    <w:rsid w:val="0062419A"/>
    <w:rsid w:val="00630FB6"/>
    <w:rsid w:val="00631263"/>
    <w:rsid w:val="00633AFF"/>
    <w:rsid w:val="00635614"/>
    <w:rsid w:val="00635D26"/>
    <w:rsid w:val="00641193"/>
    <w:rsid w:val="00641583"/>
    <w:rsid w:val="00644C8D"/>
    <w:rsid w:val="00646A8C"/>
    <w:rsid w:val="00652E18"/>
    <w:rsid w:val="006615E9"/>
    <w:rsid w:val="00664FE0"/>
    <w:rsid w:val="00680B89"/>
    <w:rsid w:val="00680F38"/>
    <w:rsid w:val="00685BAB"/>
    <w:rsid w:val="00691C5E"/>
    <w:rsid w:val="00693588"/>
    <w:rsid w:val="00696DCD"/>
    <w:rsid w:val="006A1C86"/>
    <w:rsid w:val="006A2D11"/>
    <w:rsid w:val="006A6E11"/>
    <w:rsid w:val="006B403B"/>
    <w:rsid w:val="006C1131"/>
    <w:rsid w:val="006C4099"/>
    <w:rsid w:val="006D0266"/>
    <w:rsid w:val="006D1CD8"/>
    <w:rsid w:val="006D36C3"/>
    <w:rsid w:val="006E3415"/>
    <w:rsid w:val="006E77C4"/>
    <w:rsid w:val="006F423A"/>
    <w:rsid w:val="006F5DC8"/>
    <w:rsid w:val="00704EF5"/>
    <w:rsid w:val="007051AB"/>
    <w:rsid w:val="00711001"/>
    <w:rsid w:val="00712D8A"/>
    <w:rsid w:val="0072297C"/>
    <w:rsid w:val="007255B2"/>
    <w:rsid w:val="0073737E"/>
    <w:rsid w:val="007448D8"/>
    <w:rsid w:val="00755F1D"/>
    <w:rsid w:val="00757E3D"/>
    <w:rsid w:val="00774BEC"/>
    <w:rsid w:val="00777042"/>
    <w:rsid w:val="0079357C"/>
    <w:rsid w:val="007A3189"/>
    <w:rsid w:val="007A4527"/>
    <w:rsid w:val="007A76A6"/>
    <w:rsid w:val="007B0E3A"/>
    <w:rsid w:val="007B4299"/>
    <w:rsid w:val="007B6C5D"/>
    <w:rsid w:val="007C58BE"/>
    <w:rsid w:val="007D39B1"/>
    <w:rsid w:val="007D727B"/>
    <w:rsid w:val="007D7FDE"/>
    <w:rsid w:val="007E3056"/>
    <w:rsid w:val="007E6518"/>
    <w:rsid w:val="00807470"/>
    <w:rsid w:val="008107B6"/>
    <w:rsid w:val="008127D0"/>
    <w:rsid w:val="00813E0C"/>
    <w:rsid w:val="00817023"/>
    <w:rsid w:val="0082346F"/>
    <w:rsid w:val="0082420E"/>
    <w:rsid w:val="00826BEB"/>
    <w:rsid w:val="00827D1A"/>
    <w:rsid w:val="008331E1"/>
    <w:rsid w:val="0083746A"/>
    <w:rsid w:val="008429D6"/>
    <w:rsid w:val="008722AC"/>
    <w:rsid w:val="00873557"/>
    <w:rsid w:val="00885ECE"/>
    <w:rsid w:val="00892526"/>
    <w:rsid w:val="00892CF7"/>
    <w:rsid w:val="00893B92"/>
    <w:rsid w:val="008B0955"/>
    <w:rsid w:val="008B13F4"/>
    <w:rsid w:val="008B740F"/>
    <w:rsid w:val="008C08EE"/>
    <w:rsid w:val="008C1DEE"/>
    <w:rsid w:val="008C7A77"/>
    <w:rsid w:val="008D0576"/>
    <w:rsid w:val="008D1ADC"/>
    <w:rsid w:val="008D58E2"/>
    <w:rsid w:val="008D7795"/>
    <w:rsid w:val="008E2457"/>
    <w:rsid w:val="008F0524"/>
    <w:rsid w:val="008F573B"/>
    <w:rsid w:val="008F6276"/>
    <w:rsid w:val="00916842"/>
    <w:rsid w:val="0092063E"/>
    <w:rsid w:val="0095178D"/>
    <w:rsid w:val="00953786"/>
    <w:rsid w:val="00957FB9"/>
    <w:rsid w:val="00966A78"/>
    <w:rsid w:val="009711EE"/>
    <w:rsid w:val="00972A53"/>
    <w:rsid w:val="0099315F"/>
    <w:rsid w:val="00996632"/>
    <w:rsid w:val="009A1AC8"/>
    <w:rsid w:val="009A3A34"/>
    <w:rsid w:val="009A45C1"/>
    <w:rsid w:val="009A53AB"/>
    <w:rsid w:val="009A53F1"/>
    <w:rsid w:val="009B3B97"/>
    <w:rsid w:val="009B5FAD"/>
    <w:rsid w:val="009B6DAE"/>
    <w:rsid w:val="009C7DF6"/>
    <w:rsid w:val="009D1A8D"/>
    <w:rsid w:val="009D653D"/>
    <w:rsid w:val="009E08FC"/>
    <w:rsid w:val="009F642C"/>
    <w:rsid w:val="00A0298E"/>
    <w:rsid w:val="00A12DC5"/>
    <w:rsid w:val="00A151A1"/>
    <w:rsid w:val="00A21F90"/>
    <w:rsid w:val="00A22B47"/>
    <w:rsid w:val="00A22C7C"/>
    <w:rsid w:val="00A27BB8"/>
    <w:rsid w:val="00A35919"/>
    <w:rsid w:val="00A37785"/>
    <w:rsid w:val="00A4056E"/>
    <w:rsid w:val="00A4134C"/>
    <w:rsid w:val="00A42862"/>
    <w:rsid w:val="00A4662F"/>
    <w:rsid w:val="00A51582"/>
    <w:rsid w:val="00A516D5"/>
    <w:rsid w:val="00A54870"/>
    <w:rsid w:val="00A56DA2"/>
    <w:rsid w:val="00A60DE7"/>
    <w:rsid w:val="00A61326"/>
    <w:rsid w:val="00A701D9"/>
    <w:rsid w:val="00A7565A"/>
    <w:rsid w:val="00A778EE"/>
    <w:rsid w:val="00A85F4A"/>
    <w:rsid w:val="00A91379"/>
    <w:rsid w:val="00A92D46"/>
    <w:rsid w:val="00A9521D"/>
    <w:rsid w:val="00A96E7E"/>
    <w:rsid w:val="00AA355E"/>
    <w:rsid w:val="00AA4C51"/>
    <w:rsid w:val="00AB487A"/>
    <w:rsid w:val="00AC53C8"/>
    <w:rsid w:val="00AC62C6"/>
    <w:rsid w:val="00AD5E6E"/>
    <w:rsid w:val="00AD6949"/>
    <w:rsid w:val="00AE2567"/>
    <w:rsid w:val="00AE3451"/>
    <w:rsid w:val="00AF1183"/>
    <w:rsid w:val="00AF518E"/>
    <w:rsid w:val="00B04DF9"/>
    <w:rsid w:val="00B14C67"/>
    <w:rsid w:val="00B202EF"/>
    <w:rsid w:val="00B20F81"/>
    <w:rsid w:val="00B314AE"/>
    <w:rsid w:val="00B42088"/>
    <w:rsid w:val="00B52794"/>
    <w:rsid w:val="00B52BD4"/>
    <w:rsid w:val="00B54234"/>
    <w:rsid w:val="00B55844"/>
    <w:rsid w:val="00B63716"/>
    <w:rsid w:val="00B63844"/>
    <w:rsid w:val="00B67A50"/>
    <w:rsid w:val="00B7271D"/>
    <w:rsid w:val="00B72B21"/>
    <w:rsid w:val="00B74833"/>
    <w:rsid w:val="00B815C4"/>
    <w:rsid w:val="00B83C29"/>
    <w:rsid w:val="00B842D3"/>
    <w:rsid w:val="00B862CE"/>
    <w:rsid w:val="00B875AE"/>
    <w:rsid w:val="00B91A82"/>
    <w:rsid w:val="00BA25B9"/>
    <w:rsid w:val="00BA425C"/>
    <w:rsid w:val="00BA684E"/>
    <w:rsid w:val="00BC4A44"/>
    <w:rsid w:val="00BC705B"/>
    <w:rsid w:val="00BD07D9"/>
    <w:rsid w:val="00BD257C"/>
    <w:rsid w:val="00BD3A06"/>
    <w:rsid w:val="00BE2C29"/>
    <w:rsid w:val="00BE5070"/>
    <w:rsid w:val="00BE6940"/>
    <w:rsid w:val="00C00325"/>
    <w:rsid w:val="00C034BB"/>
    <w:rsid w:val="00C06C16"/>
    <w:rsid w:val="00C114B7"/>
    <w:rsid w:val="00C11F6A"/>
    <w:rsid w:val="00C17424"/>
    <w:rsid w:val="00C2242A"/>
    <w:rsid w:val="00C26999"/>
    <w:rsid w:val="00C3569C"/>
    <w:rsid w:val="00C377B4"/>
    <w:rsid w:val="00C451F2"/>
    <w:rsid w:val="00C50013"/>
    <w:rsid w:val="00C5076D"/>
    <w:rsid w:val="00C50BAE"/>
    <w:rsid w:val="00C6316F"/>
    <w:rsid w:val="00C7205C"/>
    <w:rsid w:val="00C86289"/>
    <w:rsid w:val="00C97D1E"/>
    <w:rsid w:val="00CA681E"/>
    <w:rsid w:val="00CB1017"/>
    <w:rsid w:val="00CC3F9C"/>
    <w:rsid w:val="00CC4A79"/>
    <w:rsid w:val="00CC6EBD"/>
    <w:rsid w:val="00CC7AB6"/>
    <w:rsid w:val="00CE0BFA"/>
    <w:rsid w:val="00CF124A"/>
    <w:rsid w:val="00CF36B5"/>
    <w:rsid w:val="00D07080"/>
    <w:rsid w:val="00D131C2"/>
    <w:rsid w:val="00D23014"/>
    <w:rsid w:val="00D245C9"/>
    <w:rsid w:val="00D376C5"/>
    <w:rsid w:val="00D5230F"/>
    <w:rsid w:val="00D52F05"/>
    <w:rsid w:val="00D548BD"/>
    <w:rsid w:val="00D62B0F"/>
    <w:rsid w:val="00D63BAB"/>
    <w:rsid w:val="00D7174B"/>
    <w:rsid w:val="00D73533"/>
    <w:rsid w:val="00D73CE5"/>
    <w:rsid w:val="00D77BBD"/>
    <w:rsid w:val="00D81556"/>
    <w:rsid w:val="00D83010"/>
    <w:rsid w:val="00D84647"/>
    <w:rsid w:val="00D85EFA"/>
    <w:rsid w:val="00D94C32"/>
    <w:rsid w:val="00DA2663"/>
    <w:rsid w:val="00DB2D6A"/>
    <w:rsid w:val="00DC01D5"/>
    <w:rsid w:val="00DC102D"/>
    <w:rsid w:val="00DC13E6"/>
    <w:rsid w:val="00DC4D4A"/>
    <w:rsid w:val="00DF312A"/>
    <w:rsid w:val="00E02C08"/>
    <w:rsid w:val="00E0352B"/>
    <w:rsid w:val="00E11990"/>
    <w:rsid w:val="00E119FE"/>
    <w:rsid w:val="00E22DEF"/>
    <w:rsid w:val="00E3272B"/>
    <w:rsid w:val="00E33684"/>
    <w:rsid w:val="00E35039"/>
    <w:rsid w:val="00E439B1"/>
    <w:rsid w:val="00E47337"/>
    <w:rsid w:val="00E63264"/>
    <w:rsid w:val="00E710FD"/>
    <w:rsid w:val="00E80397"/>
    <w:rsid w:val="00E81BC6"/>
    <w:rsid w:val="00E82CFB"/>
    <w:rsid w:val="00E832F5"/>
    <w:rsid w:val="00E87D18"/>
    <w:rsid w:val="00E913EE"/>
    <w:rsid w:val="00E92212"/>
    <w:rsid w:val="00EB2763"/>
    <w:rsid w:val="00EB3FD0"/>
    <w:rsid w:val="00EC6BAC"/>
    <w:rsid w:val="00ED34C5"/>
    <w:rsid w:val="00EE1F21"/>
    <w:rsid w:val="00EE4CD9"/>
    <w:rsid w:val="00EE655A"/>
    <w:rsid w:val="00EE74A6"/>
    <w:rsid w:val="00EF0A9A"/>
    <w:rsid w:val="00EF6DDC"/>
    <w:rsid w:val="00F0030E"/>
    <w:rsid w:val="00F03401"/>
    <w:rsid w:val="00F05A44"/>
    <w:rsid w:val="00F066BF"/>
    <w:rsid w:val="00F2087C"/>
    <w:rsid w:val="00F20F00"/>
    <w:rsid w:val="00F255A5"/>
    <w:rsid w:val="00F31BC5"/>
    <w:rsid w:val="00F40D71"/>
    <w:rsid w:val="00F53BF5"/>
    <w:rsid w:val="00F54AE7"/>
    <w:rsid w:val="00F76A3D"/>
    <w:rsid w:val="00F77259"/>
    <w:rsid w:val="00F776E3"/>
    <w:rsid w:val="00F83542"/>
    <w:rsid w:val="00F86207"/>
    <w:rsid w:val="00F90103"/>
    <w:rsid w:val="00F94248"/>
    <w:rsid w:val="00F9565E"/>
    <w:rsid w:val="00F95C6A"/>
    <w:rsid w:val="00FA352F"/>
    <w:rsid w:val="00FA6218"/>
    <w:rsid w:val="00FB0AE2"/>
    <w:rsid w:val="00FB42EB"/>
    <w:rsid w:val="00FD7B71"/>
    <w:rsid w:val="00FE1706"/>
    <w:rsid w:val="00FE46CC"/>
    <w:rsid w:val="00FF2636"/>
    <w:rsid w:val="00FF4FB0"/>
    <w:rsid w:val="00FF6411"/>
    <w:rsid w:val="00FF67B6"/>
    <w:rsid w:val="00FF6A91"/>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0955"/>
    <w:rPr>
      <w:rFonts w:ascii=".VnTime" w:hAnsi=".VnTime"/>
      <w:sz w:val="28"/>
      <w:szCs w:val="28"/>
      <w:lang w:eastAsia="en-US"/>
    </w:rPr>
  </w:style>
  <w:style w:type="paragraph" w:styleId="Heading5">
    <w:name w:val="heading 5"/>
    <w:basedOn w:val="Normal"/>
    <w:next w:val="Normal"/>
    <w:link w:val="Heading5Char"/>
    <w:qFormat/>
    <w:rsid w:val="002633EF"/>
    <w:pPr>
      <w:keepNext/>
      <w:ind w:firstLine="1080"/>
      <w:jc w:val="center"/>
      <w:outlineLvl w:val="4"/>
    </w:pPr>
    <w:rPr>
      <w:b/>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B0955"/>
    <w:pPr>
      <w:jc w:val="center"/>
    </w:pPr>
    <w:rPr>
      <w:rFonts w:ascii=".VnTimeH" w:hAnsi=".VnTimeH"/>
      <w:b/>
      <w:sz w:val="26"/>
      <w:szCs w:val="20"/>
      <w:lang w:eastAsia="en-GB"/>
    </w:rPr>
  </w:style>
  <w:style w:type="character" w:customStyle="1" w:styleId="BodyTextChar">
    <w:name w:val="Body Text Char"/>
    <w:basedOn w:val="DefaultParagraphFont"/>
    <w:link w:val="BodyText"/>
    <w:rsid w:val="008B0955"/>
    <w:rPr>
      <w:rFonts w:ascii=".VnTimeH" w:hAnsi=".VnTimeH"/>
      <w:b/>
      <w:sz w:val="26"/>
      <w:lang w:eastAsia="en-GB"/>
    </w:rPr>
  </w:style>
  <w:style w:type="paragraph" w:styleId="Footer">
    <w:name w:val="footer"/>
    <w:basedOn w:val="Normal"/>
    <w:link w:val="FooterChar"/>
    <w:rsid w:val="008B0955"/>
    <w:pPr>
      <w:tabs>
        <w:tab w:val="center" w:pos="4320"/>
        <w:tab w:val="right" w:pos="8640"/>
      </w:tabs>
    </w:pPr>
    <w:rPr>
      <w:szCs w:val="20"/>
      <w:lang w:eastAsia="en-GB"/>
    </w:rPr>
  </w:style>
  <w:style w:type="character" w:customStyle="1" w:styleId="FooterChar">
    <w:name w:val="Footer Char"/>
    <w:basedOn w:val="DefaultParagraphFont"/>
    <w:link w:val="Footer"/>
    <w:rsid w:val="008B0955"/>
    <w:rPr>
      <w:rFonts w:ascii=".VnTime" w:hAnsi=".VnTime"/>
      <w:sz w:val="28"/>
      <w:lang w:eastAsia="en-GB"/>
    </w:rPr>
  </w:style>
  <w:style w:type="character" w:styleId="PageNumber">
    <w:name w:val="page number"/>
    <w:basedOn w:val="DefaultParagraphFont"/>
    <w:rsid w:val="008B0955"/>
  </w:style>
  <w:style w:type="paragraph" w:styleId="NormalWeb">
    <w:name w:val="Normal (Web)"/>
    <w:basedOn w:val="Normal"/>
    <w:rsid w:val="008B0955"/>
    <w:pPr>
      <w:spacing w:before="100" w:beforeAutospacing="1" w:after="100" w:afterAutospacing="1"/>
    </w:pPr>
    <w:rPr>
      <w:rFonts w:ascii="Times New Roman" w:hAnsi="Times New Roman"/>
      <w:sz w:val="24"/>
      <w:szCs w:val="24"/>
      <w:lang w:bidi="th-TH"/>
    </w:rPr>
  </w:style>
  <w:style w:type="character" w:styleId="CommentReference">
    <w:name w:val="annotation reference"/>
    <w:basedOn w:val="DefaultParagraphFont"/>
    <w:rsid w:val="00827D1A"/>
    <w:rPr>
      <w:sz w:val="16"/>
      <w:szCs w:val="16"/>
    </w:rPr>
  </w:style>
  <w:style w:type="paragraph" w:styleId="CommentText">
    <w:name w:val="annotation text"/>
    <w:basedOn w:val="Normal"/>
    <w:link w:val="CommentTextChar"/>
    <w:rsid w:val="00827D1A"/>
    <w:rPr>
      <w:sz w:val="20"/>
      <w:szCs w:val="20"/>
    </w:rPr>
  </w:style>
  <w:style w:type="character" w:customStyle="1" w:styleId="CommentTextChar">
    <w:name w:val="Comment Text Char"/>
    <w:basedOn w:val="DefaultParagraphFont"/>
    <w:link w:val="CommentText"/>
    <w:rsid w:val="00827D1A"/>
    <w:rPr>
      <w:rFonts w:ascii=".VnTime" w:hAnsi=".VnTime"/>
      <w:lang w:val="en-US" w:eastAsia="en-US"/>
    </w:rPr>
  </w:style>
  <w:style w:type="paragraph" w:styleId="CommentSubject">
    <w:name w:val="annotation subject"/>
    <w:basedOn w:val="CommentText"/>
    <w:next w:val="CommentText"/>
    <w:link w:val="CommentSubjectChar"/>
    <w:rsid w:val="00827D1A"/>
    <w:rPr>
      <w:b/>
      <w:bCs/>
    </w:rPr>
  </w:style>
  <w:style w:type="character" w:customStyle="1" w:styleId="CommentSubjectChar">
    <w:name w:val="Comment Subject Char"/>
    <w:basedOn w:val="CommentTextChar"/>
    <w:link w:val="CommentSubject"/>
    <w:rsid w:val="00827D1A"/>
    <w:rPr>
      <w:b/>
      <w:bCs/>
    </w:rPr>
  </w:style>
  <w:style w:type="paragraph" w:styleId="BalloonText">
    <w:name w:val="Balloon Text"/>
    <w:basedOn w:val="Normal"/>
    <w:link w:val="BalloonTextChar"/>
    <w:rsid w:val="00827D1A"/>
    <w:rPr>
      <w:rFonts w:ascii="Tahoma" w:hAnsi="Tahoma" w:cs="Tahoma"/>
      <w:sz w:val="16"/>
      <w:szCs w:val="16"/>
    </w:rPr>
  </w:style>
  <w:style w:type="character" w:customStyle="1" w:styleId="BalloonTextChar">
    <w:name w:val="Balloon Text Char"/>
    <w:basedOn w:val="DefaultParagraphFont"/>
    <w:link w:val="BalloonText"/>
    <w:rsid w:val="00827D1A"/>
    <w:rPr>
      <w:rFonts w:ascii="Tahoma" w:hAnsi="Tahoma" w:cs="Tahoma"/>
      <w:sz w:val="16"/>
      <w:szCs w:val="16"/>
      <w:lang w:val="en-US" w:eastAsia="en-US"/>
    </w:rPr>
  </w:style>
  <w:style w:type="table" w:styleId="TableGrid">
    <w:name w:val="Table Grid"/>
    <w:basedOn w:val="TableNormal"/>
    <w:rsid w:val="006F42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A12DC5"/>
    <w:pPr>
      <w:tabs>
        <w:tab w:val="center" w:pos="4320"/>
        <w:tab w:val="right" w:pos="8640"/>
      </w:tabs>
    </w:pPr>
  </w:style>
  <w:style w:type="character" w:customStyle="1" w:styleId="hps">
    <w:name w:val="hps"/>
    <w:basedOn w:val="DefaultParagraphFont"/>
    <w:rsid w:val="00957FB9"/>
  </w:style>
  <w:style w:type="paragraph" w:styleId="ListParagraph">
    <w:name w:val="List Paragraph"/>
    <w:basedOn w:val="Normal"/>
    <w:uiPriority w:val="34"/>
    <w:qFormat/>
    <w:rsid w:val="00510B5B"/>
    <w:pPr>
      <w:ind w:left="720"/>
      <w:contextualSpacing/>
    </w:pPr>
  </w:style>
  <w:style w:type="character" w:customStyle="1" w:styleId="st1">
    <w:name w:val="st1"/>
    <w:basedOn w:val="DefaultParagraphFont"/>
    <w:rsid w:val="00B862CE"/>
  </w:style>
  <w:style w:type="paragraph" w:styleId="BodyTextIndent2">
    <w:name w:val="Body Text Indent 2"/>
    <w:basedOn w:val="Normal"/>
    <w:link w:val="BodyTextIndent2Char"/>
    <w:rsid w:val="007B6C5D"/>
    <w:pPr>
      <w:spacing w:before="120" w:line="360" w:lineRule="auto"/>
      <w:ind w:firstLine="567"/>
      <w:jc w:val="both"/>
    </w:pPr>
    <w:rPr>
      <w:rFonts w:ascii="Arial" w:hAnsi="Arial" w:cs="Arial"/>
      <w:sz w:val="24"/>
      <w:szCs w:val="24"/>
    </w:rPr>
  </w:style>
  <w:style w:type="character" w:customStyle="1" w:styleId="BodyTextIndent2Char">
    <w:name w:val="Body Text Indent 2 Char"/>
    <w:basedOn w:val="DefaultParagraphFont"/>
    <w:link w:val="BodyTextIndent2"/>
    <w:rsid w:val="007B6C5D"/>
    <w:rPr>
      <w:rFonts w:ascii="Arial" w:hAnsi="Arial" w:cs="Arial"/>
      <w:sz w:val="24"/>
      <w:szCs w:val="24"/>
      <w:lang w:eastAsia="en-US"/>
    </w:rPr>
  </w:style>
  <w:style w:type="character" w:customStyle="1" w:styleId="Heading5Char">
    <w:name w:val="Heading 5 Char"/>
    <w:basedOn w:val="DefaultParagraphFont"/>
    <w:link w:val="Heading5"/>
    <w:rsid w:val="002633EF"/>
    <w:rPr>
      <w:rFonts w:ascii=".VnTime" w:hAnsi=".VnTime"/>
      <w:b/>
      <w:i/>
      <w:sz w:val="28"/>
      <w:szCs w:val="24"/>
      <w:lang w:eastAsia="en-US"/>
    </w:rPr>
  </w:style>
</w:styles>
</file>

<file path=word/webSettings.xml><?xml version="1.0" encoding="utf-8"?>
<w:webSettings xmlns:r="http://schemas.openxmlformats.org/officeDocument/2006/relationships" xmlns:w="http://schemas.openxmlformats.org/wordprocessingml/2006/main">
  <w:divs>
    <w:div w:id="1918251183">
      <w:bodyDiv w:val="1"/>
      <w:marLeft w:val="0"/>
      <w:marRight w:val="0"/>
      <w:marTop w:val="0"/>
      <w:marBottom w:val="0"/>
      <w:divBdr>
        <w:top w:val="none" w:sz="0" w:space="0" w:color="auto"/>
        <w:left w:val="none" w:sz="0" w:space="0" w:color="auto"/>
        <w:bottom w:val="none" w:sz="0" w:space="0" w:color="auto"/>
        <w:right w:val="none" w:sz="0" w:space="0" w:color="auto"/>
      </w:divBdr>
      <w:divsChild>
        <w:div w:id="623469074">
          <w:marLeft w:val="0"/>
          <w:marRight w:val="0"/>
          <w:marTop w:val="0"/>
          <w:marBottom w:val="0"/>
          <w:divBdr>
            <w:top w:val="none" w:sz="0" w:space="0" w:color="auto"/>
            <w:left w:val="none" w:sz="0" w:space="0" w:color="auto"/>
            <w:bottom w:val="none" w:sz="0" w:space="0" w:color="auto"/>
            <w:right w:val="none" w:sz="0" w:space="0" w:color="auto"/>
          </w:divBdr>
          <w:divsChild>
            <w:div w:id="46951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1695</Words>
  <Characters>9666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BỘ Y TẾ </vt:lpstr>
    </vt:vector>
  </TitlesOfParts>
  <Company>Grizli777</Company>
  <LinksUpToDate>false</LinksUpToDate>
  <CharactersWithSpaces>11339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Y TẾ </dc:title>
  <dc:subject/>
  <dc:creator>sony</dc:creator>
  <cp:keywords/>
  <cp:lastModifiedBy>User</cp:lastModifiedBy>
  <cp:revision>2</cp:revision>
  <cp:lastPrinted>2015-04-06T07:05:00Z</cp:lastPrinted>
  <dcterms:created xsi:type="dcterms:W3CDTF">2015-04-07T07:18:00Z</dcterms:created>
  <dcterms:modified xsi:type="dcterms:W3CDTF">2015-04-07T07:18:00Z</dcterms:modified>
</cp:coreProperties>
</file>